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D768D" w:rsidRPr="00BD768D" w:rsidRDefault="00BD768D" w:rsidP="00BD768D">
      <w:pPr>
        <w:widowControl/>
        <w:shd w:val="clear" w:color="auto" w:fill="FFFFFF"/>
        <w:overflowPunct/>
        <w:autoSpaceDE/>
        <w:autoSpaceDN/>
        <w:adjustRightInd/>
        <w:ind w:right="1185"/>
        <w:jc w:val="center"/>
        <w:rPr>
          <w:rFonts w:ascii="Calibri" w:hAnsi="Calibri" w:cs="Calibri"/>
          <w:b/>
          <w:bCs/>
          <w:color w:val="7030A0"/>
          <w:kern w:val="0"/>
          <w:sz w:val="24"/>
          <w:szCs w:val="24"/>
          <w:u w:val="single"/>
        </w:rPr>
      </w:pPr>
      <w:bookmarkStart w:id="0" w:name="_GoBack"/>
      <w:bookmarkEnd w:id="0"/>
      <w:r w:rsidRPr="00BD768D">
        <w:rPr>
          <w:rFonts w:ascii="Calibri" w:hAnsi="Calibri" w:cs="Calibri"/>
          <w:b/>
          <w:bCs/>
          <w:color w:val="7030A0"/>
          <w:kern w:val="0"/>
          <w:sz w:val="24"/>
          <w:szCs w:val="24"/>
          <w:u w:val="single"/>
        </w:rPr>
        <w:t>DRAFT FOR CONSIDERATION</w:t>
      </w:r>
    </w:p>
    <w:p w:rsidR="00BD768D" w:rsidRDefault="00BD768D" w:rsidP="00DC6860">
      <w:pPr>
        <w:widowControl/>
        <w:shd w:val="clear" w:color="auto" w:fill="FFFFFF"/>
        <w:overflowPunct/>
        <w:autoSpaceDE/>
        <w:autoSpaceDN/>
        <w:adjustRightInd/>
        <w:ind w:right="1185"/>
        <w:rPr>
          <w:rFonts w:ascii="Calibri" w:hAnsi="Calibri" w:cs="Calibri"/>
          <w:b/>
          <w:bCs/>
          <w:color w:val="000000"/>
          <w:kern w:val="0"/>
          <w:sz w:val="24"/>
          <w:szCs w:val="24"/>
          <w:u w:val="single"/>
        </w:rPr>
      </w:pPr>
    </w:p>
    <w:p w:rsidR="00DC6860" w:rsidRPr="00DC6860"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u w:val="single"/>
        </w:rPr>
      </w:pPr>
      <w:r>
        <w:rPr>
          <w:rFonts w:ascii="Calibri" w:hAnsi="Calibri" w:cs="Calibri"/>
          <w:b/>
          <w:bCs/>
          <w:color w:val="000000"/>
          <w:kern w:val="0"/>
          <w:sz w:val="24"/>
          <w:szCs w:val="24"/>
          <w:u w:val="single"/>
        </w:rPr>
        <w:t>Payment</w:t>
      </w:r>
      <w:r w:rsidR="00DC6860" w:rsidRPr="00DC6860">
        <w:rPr>
          <w:rFonts w:ascii="Calibri" w:hAnsi="Calibri" w:cs="Calibri"/>
          <w:b/>
          <w:bCs/>
          <w:color w:val="000000"/>
          <w:kern w:val="0"/>
          <w:sz w:val="24"/>
          <w:szCs w:val="24"/>
          <w:u w:val="single"/>
        </w:rPr>
        <w:t xml:space="preserve"> Policy</w:t>
      </w:r>
    </w:p>
    <w:p w:rsidR="00DC6860" w:rsidRPr="00DC6860" w:rsidRDefault="00DC686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DC6860" w:rsidRPr="00DC6860" w:rsidRDefault="00DC6860" w:rsidP="00DC6860">
      <w:pPr>
        <w:widowControl/>
        <w:shd w:val="clear" w:color="auto" w:fill="FFFFFF"/>
        <w:overflowPunct/>
        <w:autoSpaceDE/>
        <w:autoSpaceDN/>
        <w:adjustRightInd/>
        <w:ind w:right="1185"/>
        <w:rPr>
          <w:rFonts w:ascii="Calibri" w:hAnsi="Calibri" w:cs="Calibri"/>
          <w:b/>
          <w:bCs/>
          <w:color w:val="000000"/>
          <w:kern w:val="0"/>
          <w:sz w:val="24"/>
          <w:szCs w:val="24"/>
        </w:rPr>
      </w:pPr>
      <w:r w:rsidRPr="00DC6860">
        <w:rPr>
          <w:rFonts w:ascii="Calibri" w:hAnsi="Calibri" w:cs="Calibri"/>
          <w:b/>
          <w:bCs/>
          <w:color w:val="000000"/>
          <w:kern w:val="0"/>
          <w:sz w:val="24"/>
          <w:szCs w:val="24"/>
        </w:rPr>
        <w:t xml:space="preserve">Putnoe Scout Group ("PSG") is a Charitable Non-Profit Organisation </w:t>
      </w:r>
      <w:r w:rsidR="007236E0">
        <w:rPr>
          <w:rFonts w:ascii="Calibri" w:hAnsi="Calibri" w:cs="Calibri"/>
          <w:b/>
          <w:bCs/>
          <w:color w:val="000000"/>
          <w:kern w:val="0"/>
          <w:sz w:val="24"/>
          <w:szCs w:val="24"/>
        </w:rPr>
        <w:t xml:space="preserve">and we want </w:t>
      </w:r>
      <w:r w:rsidRPr="00DC6860">
        <w:rPr>
          <w:rFonts w:ascii="Calibri" w:hAnsi="Calibri" w:cs="Calibri"/>
          <w:b/>
          <w:bCs/>
          <w:color w:val="000000"/>
          <w:kern w:val="0"/>
          <w:sz w:val="24"/>
          <w:szCs w:val="24"/>
        </w:rPr>
        <w:t>our young people to have the opportunity to experie</w:t>
      </w:r>
      <w:r w:rsidR="007236E0">
        <w:rPr>
          <w:rFonts w:ascii="Calibri" w:hAnsi="Calibri" w:cs="Calibri"/>
          <w:b/>
          <w:bCs/>
          <w:color w:val="000000"/>
          <w:kern w:val="0"/>
          <w:sz w:val="24"/>
          <w:szCs w:val="24"/>
        </w:rPr>
        <w:t>nce camps and as many activities as possible.</w:t>
      </w:r>
    </w:p>
    <w:p w:rsidR="00DC6860" w:rsidRPr="00DC6860" w:rsidRDefault="00DC686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DC686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 xml:space="preserve">As a charity we do not profit from the events we arrange and all funds received are </w:t>
      </w:r>
      <w:r w:rsidR="00AC498A">
        <w:rPr>
          <w:rFonts w:ascii="Calibri" w:hAnsi="Calibri" w:cs="Calibri"/>
          <w:b/>
          <w:bCs/>
          <w:color w:val="000000"/>
          <w:kern w:val="0"/>
          <w:sz w:val="24"/>
          <w:szCs w:val="24"/>
        </w:rPr>
        <w:t xml:space="preserve">used directly to pay </w:t>
      </w:r>
      <w:r>
        <w:rPr>
          <w:rFonts w:ascii="Calibri" w:hAnsi="Calibri" w:cs="Calibri"/>
          <w:b/>
          <w:bCs/>
          <w:color w:val="000000"/>
          <w:kern w:val="0"/>
          <w:sz w:val="24"/>
          <w:szCs w:val="24"/>
        </w:rPr>
        <w:t>for the activities of the young people of PSG, we do not therefore have access to an excess funds account.</w:t>
      </w: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 xml:space="preserve">All arranged activities and camps which require payment must be paid by the due date stipulated in the communications to Carers of the young people this enables PSG to makes bookings and ensure any promotions for early payment are received by PSG thereby making activities more economical </w:t>
      </w:r>
      <w:r w:rsidR="00AC498A">
        <w:rPr>
          <w:rFonts w:ascii="Calibri" w:hAnsi="Calibri" w:cs="Calibri"/>
          <w:b/>
          <w:bCs/>
          <w:color w:val="000000"/>
          <w:kern w:val="0"/>
          <w:sz w:val="24"/>
          <w:szCs w:val="24"/>
        </w:rPr>
        <w:t>for all</w:t>
      </w:r>
      <w:r>
        <w:rPr>
          <w:rFonts w:ascii="Calibri" w:hAnsi="Calibri" w:cs="Calibri"/>
          <w:b/>
          <w:bCs/>
          <w:color w:val="000000"/>
          <w:kern w:val="0"/>
          <w:sz w:val="24"/>
          <w:szCs w:val="24"/>
        </w:rPr>
        <w:t>.</w:t>
      </w: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 xml:space="preserve">In this regard we respectfully request that all payments are made by the due dates and that should </w:t>
      </w:r>
      <w:r w:rsidR="00AC498A">
        <w:rPr>
          <w:rFonts w:ascii="Calibri" w:hAnsi="Calibri" w:cs="Calibri"/>
          <w:b/>
          <w:bCs/>
          <w:color w:val="000000"/>
          <w:kern w:val="0"/>
          <w:sz w:val="24"/>
          <w:szCs w:val="24"/>
        </w:rPr>
        <w:t>you experience any</w:t>
      </w:r>
      <w:r>
        <w:rPr>
          <w:rFonts w:ascii="Calibri" w:hAnsi="Calibri" w:cs="Calibri"/>
          <w:b/>
          <w:bCs/>
          <w:color w:val="000000"/>
          <w:kern w:val="0"/>
          <w:sz w:val="24"/>
          <w:szCs w:val="24"/>
        </w:rPr>
        <w:t xml:space="preserve"> difficulty </w:t>
      </w:r>
      <w:r w:rsidR="00AC498A">
        <w:rPr>
          <w:rFonts w:ascii="Calibri" w:hAnsi="Calibri" w:cs="Calibri"/>
          <w:b/>
          <w:bCs/>
          <w:color w:val="000000"/>
          <w:kern w:val="0"/>
          <w:sz w:val="24"/>
          <w:szCs w:val="24"/>
        </w:rPr>
        <w:t>you</w:t>
      </w:r>
      <w:r>
        <w:rPr>
          <w:rFonts w:ascii="Calibri" w:hAnsi="Calibri" w:cs="Calibri"/>
          <w:b/>
          <w:bCs/>
          <w:color w:val="000000"/>
          <w:kern w:val="0"/>
          <w:sz w:val="24"/>
          <w:szCs w:val="24"/>
        </w:rPr>
        <w:t xml:space="preserve"> discuss</w:t>
      </w:r>
      <w:r w:rsidR="00AC498A">
        <w:rPr>
          <w:rFonts w:ascii="Calibri" w:hAnsi="Calibri" w:cs="Calibri"/>
          <w:b/>
          <w:bCs/>
          <w:color w:val="000000"/>
          <w:kern w:val="0"/>
          <w:sz w:val="24"/>
          <w:szCs w:val="24"/>
        </w:rPr>
        <w:t xml:space="preserve"> this with </w:t>
      </w:r>
      <w:r w:rsidR="00A73E57">
        <w:rPr>
          <w:rFonts w:ascii="Calibri" w:hAnsi="Calibri" w:cs="Calibri"/>
          <w:b/>
          <w:bCs/>
          <w:color w:val="000000"/>
          <w:kern w:val="0"/>
          <w:sz w:val="24"/>
          <w:szCs w:val="24"/>
        </w:rPr>
        <w:t xml:space="preserve">your </w:t>
      </w:r>
      <w:r>
        <w:rPr>
          <w:rFonts w:ascii="Calibri" w:hAnsi="Calibri" w:cs="Calibri"/>
          <w:b/>
          <w:bCs/>
          <w:color w:val="000000"/>
          <w:kern w:val="0"/>
          <w:sz w:val="24"/>
          <w:szCs w:val="24"/>
        </w:rPr>
        <w:t>respective Leader as early as possible</w:t>
      </w:r>
      <w:r w:rsidR="00AC498A">
        <w:rPr>
          <w:rFonts w:ascii="Calibri" w:hAnsi="Calibri" w:cs="Calibri"/>
          <w:b/>
          <w:bCs/>
          <w:color w:val="000000"/>
          <w:kern w:val="0"/>
          <w:sz w:val="24"/>
          <w:szCs w:val="24"/>
        </w:rPr>
        <w:t>.</w:t>
      </w: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AC498A" w:rsidRP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u w:val="single"/>
        </w:rPr>
      </w:pPr>
      <w:r w:rsidRPr="00AC498A">
        <w:rPr>
          <w:rFonts w:ascii="Calibri" w:hAnsi="Calibri" w:cs="Calibri"/>
          <w:b/>
          <w:bCs/>
          <w:color w:val="000000"/>
          <w:kern w:val="0"/>
          <w:sz w:val="24"/>
          <w:szCs w:val="24"/>
          <w:u w:val="single"/>
        </w:rPr>
        <w:t>Refund Policy</w:t>
      </w: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In the unfortunate event of you having to cancel attendance at a pre-booked and pre-paid for activity you should be aware that:</w:t>
      </w: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 xml:space="preserve">Deposits will be </w:t>
      </w:r>
      <w:r w:rsidRPr="00AC498A">
        <w:rPr>
          <w:rFonts w:ascii="Calibri" w:hAnsi="Calibri" w:cs="Calibri"/>
          <w:b/>
          <w:bCs/>
          <w:color w:val="000000"/>
          <w:kern w:val="0"/>
          <w:sz w:val="24"/>
          <w:szCs w:val="24"/>
          <w:u w:val="single"/>
        </w:rPr>
        <w:t>non-refundable</w:t>
      </w:r>
      <w:r w:rsidR="00A73E57">
        <w:rPr>
          <w:rFonts w:ascii="Calibri" w:hAnsi="Calibri" w:cs="Calibri"/>
          <w:b/>
          <w:bCs/>
          <w:color w:val="000000"/>
          <w:kern w:val="0"/>
          <w:sz w:val="24"/>
          <w:szCs w:val="24"/>
          <w:u w:val="single"/>
        </w:rPr>
        <w:t xml:space="preserve"> -</w:t>
      </w: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7236E0" w:rsidRPr="00A73E57" w:rsidRDefault="00AC498A" w:rsidP="00AC498A">
      <w:pPr>
        <w:widowControl/>
        <w:shd w:val="clear" w:color="auto" w:fill="FFFFFF"/>
        <w:overflowPunct/>
        <w:autoSpaceDE/>
        <w:autoSpaceDN/>
        <w:adjustRightInd/>
        <w:ind w:left="720" w:right="1185" w:hanging="720"/>
        <w:rPr>
          <w:rFonts w:ascii="Calibri" w:hAnsi="Calibri" w:cs="Calibri"/>
          <w:b/>
          <w:bCs/>
          <w:color w:val="000000"/>
          <w:kern w:val="0"/>
          <w:sz w:val="24"/>
          <w:szCs w:val="24"/>
        </w:rPr>
      </w:pPr>
      <w:r w:rsidRPr="00A73E57">
        <w:rPr>
          <w:rFonts w:ascii="Calibri" w:hAnsi="Calibri" w:cs="Calibri"/>
          <w:b/>
          <w:bCs/>
          <w:color w:val="000000"/>
          <w:kern w:val="0"/>
          <w:sz w:val="24"/>
          <w:szCs w:val="24"/>
        </w:rPr>
        <w:tab/>
      </w:r>
      <w:r w:rsidR="00A20EAB" w:rsidRPr="00A73E57">
        <w:rPr>
          <w:rFonts w:ascii="Calibri" w:hAnsi="Calibri" w:cs="Calibri"/>
          <w:b/>
          <w:bCs/>
          <w:color w:val="000000"/>
          <w:kern w:val="0"/>
          <w:sz w:val="24"/>
          <w:szCs w:val="24"/>
        </w:rPr>
        <w:t xml:space="preserve">As </w:t>
      </w:r>
      <w:r w:rsidRPr="00A73E57">
        <w:rPr>
          <w:rFonts w:ascii="Calibri" w:hAnsi="Calibri" w:cs="Calibri"/>
          <w:b/>
          <w:bCs/>
          <w:color w:val="000000"/>
          <w:kern w:val="0"/>
          <w:sz w:val="24"/>
          <w:szCs w:val="24"/>
        </w:rPr>
        <w:t xml:space="preserve">PSG </w:t>
      </w:r>
      <w:r w:rsidR="00A73E57" w:rsidRPr="00A73E57">
        <w:rPr>
          <w:rFonts w:ascii="Calibri" w:hAnsi="Calibri" w:cs="Calibri"/>
          <w:b/>
          <w:bCs/>
          <w:color w:val="000000"/>
          <w:kern w:val="0"/>
          <w:sz w:val="24"/>
          <w:szCs w:val="24"/>
        </w:rPr>
        <w:t>is</w:t>
      </w:r>
      <w:r w:rsidRPr="00A73E57">
        <w:rPr>
          <w:rFonts w:ascii="Calibri" w:hAnsi="Calibri" w:cs="Calibri"/>
          <w:b/>
          <w:bCs/>
          <w:color w:val="000000"/>
          <w:kern w:val="0"/>
          <w:sz w:val="24"/>
          <w:szCs w:val="24"/>
        </w:rPr>
        <w:t xml:space="preserve"> required to make and pay for bookings in advance based on the number of deposits received </w:t>
      </w:r>
      <w:r w:rsidR="00A20EAB" w:rsidRPr="00A73E57">
        <w:rPr>
          <w:rFonts w:ascii="Calibri" w:hAnsi="Calibri" w:cs="Calibri"/>
          <w:b/>
          <w:bCs/>
          <w:color w:val="000000"/>
          <w:kern w:val="0"/>
          <w:sz w:val="24"/>
          <w:szCs w:val="24"/>
        </w:rPr>
        <w:t>we</w:t>
      </w:r>
      <w:r w:rsidRPr="00A73E57">
        <w:rPr>
          <w:rFonts w:ascii="Calibri" w:hAnsi="Calibri" w:cs="Calibri"/>
          <w:b/>
          <w:bCs/>
          <w:color w:val="000000"/>
          <w:kern w:val="0"/>
          <w:sz w:val="24"/>
          <w:szCs w:val="24"/>
        </w:rPr>
        <w:t xml:space="preserve"> will not be able to refund deposits.</w:t>
      </w: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AC498A" w:rsidRDefault="00AC498A" w:rsidP="00984C57">
      <w:pPr>
        <w:widowControl/>
        <w:shd w:val="clear" w:color="auto" w:fill="FFFFFF"/>
        <w:overflowPunct/>
        <w:autoSpaceDE/>
        <w:autoSpaceDN/>
        <w:adjustRightInd/>
        <w:ind w:right="1185"/>
        <w:rPr>
          <w:rFonts w:ascii="Calibri" w:hAnsi="Calibri" w:cs="Calibri"/>
          <w:b/>
          <w:bCs/>
          <w:color w:val="000000"/>
          <w:kern w:val="0"/>
          <w:sz w:val="24"/>
          <w:szCs w:val="24"/>
        </w:rPr>
      </w:pPr>
      <w:r>
        <w:rPr>
          <w:rFonts w:ascii="Calibri" w:hAnsi="Calibri" w:cs="Calibri"/>
          <w:b/>
          <w:bCs/>
          <w:color w:val="000000"/>
          <w:kern w:val="0"/>
          <w:sz w:val="24"/>
          <w:szCs w:val="24"/>
        </w:rPr>
        <w:t>Balancing funds will be</w:t>
      </w:r>
      <w:r w:rsidR="00A20EAB">
        <w:rPr>
          <w:rFonts w:ascii="Calibri" w:hAnsi="Calibri" w:cs="Calibri"/>
          <w:b/>
          <w:bCs/>
          <w:color w:val="000000"/>
          <w:kern w:val="0"/>
          <w:sz w:val="24"/>
          <w:szCs w:val="24"/>
        </w:rPr>
        <w:t xml:space="preserve"> refunded in the event of the place being </w:t>
      </w:r>
      <w:r w:rsidR="00A73E57">
        <w:rPr>
          <w:rFonts w:ascii="Calibri" w:hAnsi="Calibri" w:cs="Calibri"/>
          <w:b/>
          <w:bCs/>
          <w:color w:val="000000"/>
          <w:kern w:val="0"/>
          <w:sz w:val="24"/>
          <w:szCs w:val="24"/>
        </w:rPr>
        <w:t>utilised</w:t>
      </w:r>
      <w:r w:rsidR="00A20EAB">
        <w:rPr>
          <w:rFonts w:ascii="Calibri" w:hAnsi="Calibri" w:cs="Calibri"/>
          <w:b/>
          <w:bCs/>
          <w:color w:val="000000"/>
          <w:kern w:val="0"/>
          <w:sz w:val="24"/>
          <w:szCs w:val="24"/>
        </w:rPr>
        <w:t xml:space="preserve"> by another young person or the cancellation is in excess of three weeks prior to the event and the funds not having already been allocated.</w:t>
      </w:r>
      <w:r w:rsidR="00984C57">
        <w:rPr>
          <w:rFonts w:ascii="Calibri" w:hAnsi="Calibri" w:cs="Calibri"/>
          <w:b/>
          <w:bCs/>
          <w:color w:val="000000"/>
          <w:kern w:val="0"/>
          <w:sz w:val="24"/>
          <w:szCs w:val="24"/>
        </w:rPr>
        <w:t xml:space="preserve"> </w:t>
      </w:r>
      <w:r w:rsidR="00A20EAB">
        <w:rPr>
          <w:rFonts w:ascii="Calibri" w:hAnsi="Calibri" w:cs="Calibri"/>
          <w:b/>
          <w:bCs/>
          <w:color w:val="000000"/>
          <w:kern w:val="0"/>
          <w:sz w:val="24"/>
          <w:szCs w:val="24"/>
        </w:rPr>
        <w:t>Where appropriate cancellation t</w:t>
      </w:r>
      <w:r>
        <w:rPr>
          <w:rFonts w:ascii="Calibri" w:hAnsi="Calibri" w:cs="Calibri"/>
          <w:b/>
          <w:bCs/>
          <w:color w:val="000000"/>
          <w:kern w:val="0"/>
          <w:sz w:val="24"/>
          <w:szCs w:val="24"/>
        </w:rPr>
        <w:t xml:space="preserve">iming will be communicated to you by the Leader in Charge of the activity/event. </w:t>
      </w:r>
    </w:p>
    <w:p w:rsidR="00AC498A" w:rsidRDefault="00AC498A" w:rsidP="00AC498A">
      <w:pPr>
        <w:widowControl/>
        <w:shd w:val="clear" w:color="auto" w:fill="FFFFFF"/>
        <w:overflowPunct/>
        <w:autoSpaceDE/>
        <w:autoSpaceDN/>
        <w:adjustRightInd/>
        <w:ind w:left="720" w:right="1185" w:hanging="720"/>
        <w:rPr>
          <w:rFonts w:ascii="Calibri" w:hAnsi="Calibri" w:cs="Calibri"/>
          <w:b/>
          <w:bCs/>
          <w:color w:val="000000"/>
          <w:kern w:val="0"/>
          <w:sz w:val="24"/>
          <w:szCs w:val="24"/>
        </w:rPr>
      </w:pPr>
    </w:p>
    <w:p w:rsidR="00AC498A" w:rsidRDefault="00AC498A" w:rsidP="00AC498A">
      <w:pPr>
        <w:widowControl/>
        <w:shd w:val="clear" w:color="auto" w:fill="FFFFFF"/>
        <w:overflowPunct/>
        <w:autoSpaceDE/>
        <w:autoSpaceDN/>
        <w:adjustRightInd/>
        <w:ind w:left="720" w:right="1185" w:hanging="720"/>
        <w:rPr>
          <w:rFonts w:ascii="Calibri" w:hAnsi="Calibri" w:cs="Calibri"/>
          <w:b/>
          <w:bCs/>
          <w:color w:val="000000"/>
          <w:kern w:val="0"/>
          <w:sz w:val="24"/>
          <w:szCs w:val="24"/>
        </w:rPr>
      </w:pPr>
      <w:r>
        <w:rPr>
          <w:rFonts w:ascii="Calibri" w:hAnsi="Calibri" w:cs="Calibri"/>
          <w:b/>
          <w:bCs/>
          <w:color w:val="000000"/>
          <w:kern w:val="0"/>
          <w:sz w:val="24"/>
          <w:szCs w:val="24"/>
        </w:rPr>
        <w:tab/>
      </w:r>
      <w:r w:rsidR="00A20EAB">
        <w:rPr>
          <w:rFonts w:ascii="Calibri" w:hAnsi="Calibri" w:cs="Calibri"/>
          <w:b/>
          <w:bCs/>
          <w:color w:val="000000"/>
          <w:kern w:val="0"/>
          <w:sz w:val="24"/>
          <w:szCs w:val="24"/>
        </w:rPr>
        <w:t>Subject to exceptional circumstances, c</w:t>
      </w:r>
      <w:r>
        <w:rPr>
          <w:rFonts w:ascii="Calibri" w:hAnsi="Calibri" w:cs="Calibri"/>
          <w:b/>
          <w:bCs/>
          <w:color w:val="000000"/>
          <w:kern w:val="0"/>
          <w:sz w:val="24"/>
          <w:szCs w:val="24"/>
        </w:rPr>
        <w:t xml:space="preserve">ancellations </w:t>
      </w:r>
      <w:r w:rsidR="00A20EAB">
        <w:rPr>
          <w:rFonts w:ascii="Calibri" w:hAnsi="Calibri" w:cs="Calibri"/>
          <w:b/>
          <w:bCs/>
          <w:color w:val="000000"/>
          <w:kern w:val="0"/>
          <w:sz w:val="24"/>
          <w:szCs w:val="24"/>
          <w:u w:val="single"/>
        </w:rPr>
        <w:t>within three</w:t>
      </w:r>
      <w:r w:rsidRPr="00984C57">
        <w:rPr>
          <w:rFonts w:ascii="Calibri" w:hAnsi="Calibri" w:cs="Calibri"/>
          <w:b/>
          <w:bCs/>
          <w:color w:val="000000"/>
          <w:kern w:val="0"/>
          <w:sz w:val="24"/>
          <w:szCs w:val="24"/>
          <w:u w:val="single"/>
        </w:rPr>
        <w:t xml:space="preserve"> weeks of an activity will be </w:t>
      </w:r>
      <w:r w:rsidR="00984C57" w:rsidRPr="00984C57">
        <w:rPr>
          <w:rFonts w:ascii="Calibri" w:hAnsi="Calibri" w:cs="Calibri"/>
          <w:b/>
          <w:bCs/>
          <w:color w:val="000000"/>
          <w:kern w:val="0"/>
          <w:sz w:val="24"/>
          <w:szCs w:val="24"/>
          <w:u w:val="single"/>
        </w:rPr>
        <w:t>non-</w:t>
      </w:r>
      <w:r w:rsidRPr="00984C57">
        <w:rPr>
          <w:rFonts w:ascii="Calibri" w:hAnsi="Calibri" w:cs="Calibri"/>
          <w:b/>
          <w:bCs/>
          <w:color w:val="000000"/>
          <w:kern w:val="0"/>
          <w:sz w:val="24"/>
          <w:szCs w:val="24"/>
          <w:u w:val="single"/>
        </w:rPr>
        <w:t>refundable</w:t>
      </w:r>
      <w:r>
        <w:rPr>
          <w:rFonts w:ascii="Calibri" w:hAnsi="Calibri" w:cs="Calibri"/>
          <w:b/>
          <w:bCs/>
          <w:color w:val="000000"/>
          <w:kern w:val="0"/>
          <w:sz w:val="24"/>
          <w:szCs w:val="24"/>
        </w:rPr>
        <w:t xml:space="preserve"> as all arrangements will have been made and all funds will have been allocated.</w:t>
      </w:r>
    </w:p>
    <w:p w:rsidR="00AC498A" w:rsidRDefault="00AC498A"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7236E0" w:rsidRDefault="007236E0"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8039E7" w:rsidRDefault="008039E7" w:rsidP="00DC6860">
      <w:pPr>
        <w:widowControl/>
        <w:shd w:val="clear" w:color="auto" w:fill="FFFFFF"/>
        <w:overflowPunct/>
        <w:autoSpaceDE/>
        <w:autoSpaceDN/>
        <w:adjustRightInd/>
        <w:ind w:right="1185"/>
        <w:rPr>
          <w:rFonts w:ascii="Calibri" w:hAnsi="Calibri" w:cs="Calibri"/>
          <w:b/>
          <w:bCs/>
          <w:color w:val="000000"/>
          <w:kern w:val="0"/>
          <w:sz w:val="24"/>
          <w:szCs w:val="24"/>
        </w:rPr>
      </w:pPr>
    </w:p>
    <w:p w:rsidR="008039E7" w:rsidRDefault="008039E7" w:rsidP="008039E7">
      <w:pPr>
        <w:widowControl/>
        <w:shd w:val="clear" w:color="auto" w:fill="FFFFFF"/>
        <w:overflowPunct/>
        <w:autoSpaceDE/>
        <w:autoSpaceDN/>
        <w:adjustRightInd/>
        <w:ind w:right="1185"/>
        <w:jc w:val="right"/>
        <w:rPr>
          <w:rFonts w:ascii="Calibri" w:hAnsi="Calibri" w:cs="Calibri"/>
          <w:b/>
          <w:bCs/>
          <w:color w:val="000000"/>
          <w:kern w:val="0"/>
          <w:sz w:val="24"/>
          <w:szCs w:val="24"/>
        </w:rPr>
      </w:pPr>
      <w:r>
        <w:rPr>
          <w:rFonts w:ascii="Calibri" w:hAnsi="Calibri" w:cs="Calibri"/>
          <w:b/>
          <w:bCs/>
          <w:color w:val="000000"/>
          <w:kern w:val="0"/>
          <w:sz w:val="24"/>
          <w:szCs w:val="24"/>
        </w:rPr>
        <w:t xml:space="preserve">For and on behalf of </w:t>
      </w:r>
    </w:p>
    <w:p w:rsidR="008039E7" w:rsidRPr="00DC6860" w:rsidRDefault="008039E7" w:rsidP="008039E7">
      <w:pPr>
        <w:widowControl/>
        <w:shd w:val="clear" w:color="auto" w:fill="FFFFFF"/>
        <w:overflowPunct/>
        <w:autoSpaceDE/>
        <w:autoSpaceDN/>
        <w:adjustRightInd/>
        <w:ind w:right="1185"/>
        <w:jc w:val="right"/>
        <w:rPr>
          <w:rFonts w:ascii="Calibri" w:hAnsi="Calibri" w:cs="Calibri"/>
          <w:b/>
          <w:bCs/>
          <w:color w:val="000000"/>
          <w:kern w:val="0"/>
          <w:sz w:val="24"/>
          <w:szCs w:val="24"/>
        </w:rPr>
      </w:pPr>
      <w:r>
        <w:rPr>
          <w:rFonts w:ascii="Calibri" w:hAnsi="Calibri" w:cs="Calibri"/>
          <w:b/>
          <w:bCs/>
          <w:color w:val="000000"/>
          <w:kern w:val="0"/>
          <w:sz w:val="24"/>
          <w:szCs w:val="24"/>
        </w:rPr>
        <w:t xml:space="preserve">Putnoe Scout Group Executive Committee </w:t>
      </w:r>
    </w:p>
    <w:p w:rsidR="008039E7" w:rsidRPr="00DC6860" w:rsidRDefault="008039E7" w:rsidP="00DC6860"/>
    <w:sectPr w:rsidR="008039E7" w:rsidRPr="00DC6860" w:rsidSect="003B0330">
      <w:headerReference w:type="even" r:id="rId9"/>
      <w:headerReference w:type="default" r:id="rId10"/>
      <w:footerReference w:type="even" r:id="rId11"/>
      <w:footerReference w:type="default" r:id="rId12"/>
      <w:headerReference w:type="first" r:id="rId13"/>
      <w:footerReference w:type="first" r:id="rId14"/>
      <w:pgSz w:w="11906" w:h="16838" w:code="9"/>
      <w:pgMar w:top="1985" w:right="873" w:bottom="873" w:left="1440"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C0E" w:rsidRDefault="00076C0E" w:rsidP="00E461AE">
      <w:r>
        <w:separator/>
      </w:r>
    </w:p>
  </w:endnote>
  <w:endnote w:type="continuationSeparator" w:id="0">
    <w:p w:rsidR="00076C0E" w:rsidRDefault="00076C0E" w:rsidP="00E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68D" w:rsidRDefault="00BD7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i/>
        <w:sz w:val="16"/>
        <w:szCs w:val="16"/>
      </w:rPr>
      <w:id w:val="986138689"/>
      <w:docPartObj>
        <w:docPartGallery w:val="Page Numbers (Bottom of Page)"/>
        <w:docPartUnique/>
      </w:docPartObj>
    </w:sdtPr>
    <w:sdtEndPr/>
    <w:sdtContent>
      <w:sdt>
        <w:sdtPr>
          <w:rPr>
            <w:rFonts w:ascii="Century Gothic" w:hAnsi="Century Gothic"/>
            <w:i/>
            <w:sz w:val="16"/>
            <w:szCs w:val="16"/>
          </w:rPr>
          <w:id w:val="860082579"/>
          <w:docPartObj>
            <w:docPartGallery w:val="Page Numbers (Top of Page)"/>
            <w:docPartUnique/>
          </w:docPartObj>
        </w:sdtPr>
        <w:sdtEndPr/>
        <w:sdtContent>
          <w:p w:rsidR="0001316D" w:rsidRPr="00854271" w:rsidRDefault="0001316D">
            <w:pPr>
              <w:pStyle w:val="Footer"/>
              <w:jc w:val="right"/>
              <w:rPr>
                <w:rFonts w:ascii="Century Gothic" w:hAnsi="Century Gothic"/>
                <w:i/>
                <w:sz w:val="16"/>
                <w:szCs w:val="16"/>
              </w:rPr>
            </w:pPr>
            <w:r w:rsidRPr="00854271">
              <w:rPr>
                <w:rFonts w:ascii="Century Gothic" w:hAnsi="Century Gothic"/>
                <w:i/>
                <w:sz w:val="16"/>
                <w:szCs w:val="16"/>
              </w:rPr>
              <w:t xml:space="preserve">Page </w:t>
            </w:r>
            <w:r w:rsidRPr="00854271">
              <w:rPr>
                <w:rFonts w:ascii="Century Gothic" w:hAnsi="Century Gothic"/>
                <w:b/>
                <w:bCs/>
                <w:i/>
                <w:sz w:val="16"/>
                <w:szCs w:val="16"/>
              </w:rPr>
              <w:fldChar w:fldCharType="begin"/>
            </w:r>
            <w:r w:rsidRPr="00854271">
              <w:rPr>
                <w:rFonts w:ascii="Century Gothic" w:hAnsi="Century Gothic"/>
                <w:b/>
                <w:bCs/>
                <w:i/>
                <w:sz w:val="16"/>
                <w:szCs w:val="16"/>
              </w:rPr>
              <w:instrText xml:space="preserve"> PAGE </w:instrText>
            </w:r>
            <w:r w:rsidRPr="00854271">
              <w:rPr>
                <w:rFonts w:ascii="Century Gothic" w:hAnsi="Century Gothic"/>
                <w:b/>
                <w:bCs/>
                <w:i/>
                <w:sz w:val="16"/>
                <w:szCs w:val="16"/>
              </w:rPr>
              <w:fldChar w:fldCharType="separate"/>
            </w:r>
            <w:r w:rsidR="00A77127">
              <w:rPr>
                <w:rFonts w:ascii="Century Gothic" w:hAnsi="Century Gothic"/>
                <w:b/>
                <w:bCs/>
                <w:i/>
                <w:noProof/>
                <w:sz w:val="16"/>
                <w:szCs w:val="16"/>
              </w:rPr>
              <w:t>1</w:t>
            </w:r>
            <w:r w:rsidRPr="00854271">
              <w:rPr>
                <w:rFonts w:ascii="Century Gothic" w:hAnsi="Century Gothic"/>
                <w:b/>
                <w:bCs/>
                <w:i/>
                <w:sz w:val="16"/>
                <w:szCs w:val="16"/>
              </w:rPr>
              <w:fldChar w:fldCharType="end"/>
            </w:r>
            <w:r w:rsidRPr="00854271">
              <w:rPr>
                <w:rFonts w:ascii="Century Gothic" w:hAnsi="Century Gothic"/>
                <w:i/>
                <w:sz w:val="16"/>
                <w:szCs w:val="16"/>
              </w:rPr>
              <w:t xml:space="preserve"> of </w:t>
            </w:r>
            <w:r w:rsidRPr="00854271">
              <w:rPr>
                <w:rFonts w:ascii="Century Gothic" w:hAnsi="Century Gothic"/>
                <w:b/>
                <w:bCs/>
                <w:i/>
                <w:sz w:val="16"/>
                <w:szCs w:val="16"/>
              </w:rPr>
              <w:fldChar w:fldCharType="begin"/>
            </w:r>
            <w:r w:rsidRPr="00854271">
              <w:rPr>
                <w:rFonts w:ascii="Century Gothic" w:hAnsi="Century Gothic"/>
                <w:b/>
                <w:bCs/>
                <w:i/>
                <w:sz w:val="16"/>
                <w:szCs w:val="16"/>
              </w:rPr>
              <w:instrText xml:space="preserve"> NUMPAGES  </w:instrText>
            </w:r>
            <w:r w:rsidRPr="00854271">
              <w:rPr>
                <w:rFonts w:ascii="Century Gothic" w:hAnsi="Century Gothic"/>
                <w:b/>
                <w:bCs/>
                <w:i/>
                <w:sz w:val="16"/>
                <w:szCs w:val="16"/>
              </w:rPr>
              <w:fldChar w:fldCharType="separate"/>
            </w:r>
            <w:r w:rsidR="00A77127">
              <w:rPr>
                <w:rFonts w:ascii="Century Gothic" w:hAnsi="Century Gothic"/>
                <w:b/>
                <w:bCs/>
                <w:i/>
                <w:noProof/>
                <w:sz w:val="16"/>
                <w:szCs w:val="16"/>
              </w:rPr>
              <w:t>1</w:t>
            </w:r>
            <w:r w:rsidRPr="00854271">
              <w:rPr>
                <w:rFonts w:ascii="Century Gothic" w:hAnsi="Century Gothic"/>
                <w:b/>
                <w:bCs/>
                <w:i/>
                <w:sz w:val="16"/>
                <w:szCs w:val="16"/>
              </w:rPr>
              <w:fldChar w:fldCharType="end"/>
            </w:r>
          </w:p>
        </w:sdtContent>
      </w:sdt>
    </w:sdtContent>
  </w:sdt>
  <w:p w:rsidR="0001316D" w:rsidRPr="00854271" w:rsidRDefault="00BD768D">
    <w:pPr>
      <w:pStyle w:val="Footer"/>
      <w:rPr>
        <w:i/>
        <w:sz w:val="16"/>
        <w:szCs w:val="16"/>
      </w:rPr>
    </w:pPr>
    <w:r>
      <w:rPr>
        <w:i/>
        <w:sz w:val="16"/>
        <w:szCs w:val="16"/>
      </w:rPr>
      <w:t>PSG  Payment_Refund Policy – January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68D" w:rsidRDefault="00BD7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C0E" w:rsidRDefault="00076C0E" w:rsidP="00E461AE">
      <w:r>
        <w:separator/>
      </w:r>
    </w:p>
  </w:footnote>
  <w:footnote w:type="continuationSeparator" w:id="0">
    <w:p w:rsidR="00076C0E" w:rsidRDefault="00076C0E" w:rsidP="00E4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68D" w:rsidRDefault="00BD7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6D" w:rsidRDefault="00076C0E">
    <w:pPr>
      <w:pStyle w:val="Header"/>
    </w:pPr>
    <w:sdt>
      <w:sdtPr>
        <w:id w:val="1619255370"/>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45529" o:spid="_x0000_s2052" type="#_x0000_t136" style="position:absolute;margin-left:0;margin-top:0;width:422.65pt;height:253.55pt;rotation:315;z-index:-251658240;mso-position-horizontal:center;mso-position-horizontal-relative:margin;mso-position-vertical:center;mso-position-vertical-relative:margin" o:allowincell="f" fillcolor="#7030a0" stroked="f">
              <v:fill opacity=".5"/>
              <v:textpath style="font-family:&quot;Calibri&quot;;font-size:1pt" string="DRAFT"/>
              <w10:wrap anchorx="margin" anchory="margin"/>
            </v:shape>
          </w:pict>
        </w:r>
      </w:sdtContent>
    </w:sdt>
    <w:r w:rsidR="0001316D" w:rsidRPr="001405B9">
      <w:rPr>
        <w:rFonts w:asciiTheme="minorHAnsi" w:hAnsiTheme="minorHAnsi" w:cstheme="minorHAnsi"/>
        <w:bCs/>
        <w:noProof/>
        <w:sz w:val="22"/>
        <w:szCs w:val="22"/>
      </w:rPr>
      <mc:AlternateContent>
        <mc:Choice Requires="wpg">
          <w:drawing>
            <wp:anchor distT="0" distB="0" distL="114300" distR="114300" simplePos="0" relativeHeight="251657216" behindDoc="0" locked="0" layoutInCell="1" allowOverlap="1" wp14:anchorId="2B82AAB0" wp14:editId="4EDAF149">
              <wp:simplePos x="0" y="0"/>
              <wp:positionH relativeFrom="column">
                <wp:posOffset>4746625</wp:posOffset>
              </wp:positionH>
              <wp:positionV relativeFrom="paragraph">
                <wp:posOffset>-95885</wp:posOffset>
              </wp:positionV>
              <wp:extent cx="2081530" cy="1076082"/>
              <wp:effectExtent l="0" t="0" r="0" b="0"/>
              <wp:wrapNone/>
              <wp:docPr id="1" name="Group 11"/>
              <wp:cNvGraphicFramePr/>
              <a:graphic xmlns:a="http://schemas.openxmlformats.org/drawingml/2006/main">
                <a:graphicData uri="http://schemas.microsoft.com/office/word/2010/wordprocessingGroup">
                  <wpg:wgp>
                    <wpg:cNvGrpSpPr/>
                    <wpg:grpSpPr>
                      <a:xfrm>
                        <a:off x="0" y="0"/>
                        <a:ext cx="2081530" cy="1076082"/>
                        <a:chOff x="0" y="0"/>
                        <a:chExt cx="3095765" cy="1461380"/>
                      </a:xfrm>
                    </wpg:grpSpPr>
                    <pic:pic xmlns:pic="http://schemas.openxmlformats.org/drawingml/2006/picture">
                      <pic:nvPicPr>
                        <pic:cNvPr id="4" name="img786135" descr="cid:cff2ec57-dc46-4aff-b3a0-73972bb1cdf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2125" cy="110490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a:spLocks noChangeArrowheads="1"/>
                      </wps:cNvSpPr>
                      <wps:spPr bwMode="auto">
                        <a:xfrm>
                          <a:off x="0" y="1158690"/>
                          <a:ext cx="3095765" cy="302690"/>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1316D" w:rsidRDefault="0001316D" w:rsidP="00854271">
                            <w:pPr>
                              <w:pStyle w:val="NormalWeb"/>
                              <w:spacing w:before="0" w:beforeAutospacing="0" w:after="0" w:afterAutospacing="0"/>
                              <w:textAlignment w:val="baseline"/>
                            </w:pPr>
                            <w:r>
                              <w:rPr>
                                <w:rFonts w:eastAsia="Times New Roman"/>
                                <w:b/>
                                <w:bCs/>
                                <w:color w:val="552C8F"/>
                                <w:kern w:val="24"/>
                                <w:sz w:val="18"/>
                                <w:szCs w:val="18"/>
                              </w:rPr>
                              <w:t>PUTNOE SCOUT GROUP</w:t>
                            </w:r>
                          </w:p>
                        </w:txbxContent>
                      </wps:txbx>
                      <wps:bodyPr vert="horz" wrap="square" lIns="91440" tIns="45720" rIns="91440" bIns="45720" numCol="1" anchor="ctr" anchorCtr="0" compatLnSpc="1">
                        <a:prstTxWarp prst="textNoShape">
                          <a:avLst/>
                        </a:prstTxWarp>
                        <a:spAutoFit/>
                      </wps:bodyPr>
                    </wps:wsp>
                  </wpg:wgp>
                </a:graphicData>
              </a:graphic>
              <wp14:sizeRelH relativeFrom="margin">
                <wp14:pctWidth>0</wp14:pctWidth>
              </wp14:sizeRelH>
            </wp:anchor>
          </w:drawing>
        </mc:Choice>
        <mc:Fallback>
          <w:pict>
            <v:group w14:anchorId="2B82AAB0" id="Group 11" o:spid="_x0000_s1026" style="position:absolute;margin-left:373.75pt;margin-top:-7.55pt;width:163.9pt;height:84.75pt;z-index:251657216;mso-width-relative:margin" coordsize="30957,146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nBRD5BAAAHAwAAA4AAABkcnMvZTJvRG9jLnhtbKRWbW/jNgz+PmD/&#10;wfB3N7LjdzQ9pE5yOKC7FesN91mW5ViobXmy0qQb9t9HynZe2gLrXQPEFmWJIh8+pHj96dDU1hNX&#10;vZDtwnaviG3xlslCtNuF/ee3jRPbVq9pW9BatnxhP/Pe/nTz6y/X+y7lnqxkXXBlgZK2T/fdwq60&#10;7tLZrGcVb2h/JTvewsdSqoZqENV2Vii6B+1NPfMICWd7qYpOScb7HmZXw0f7xugvS87072XZc23V&#10;Cxts0+apzDPH5+zmmqZbRbtKsNEM+hNWNFS0cOhR1Ypqau2UeKWqEUzJXpb6islmJstSMG58AG9c&#10;8sKbz0ruOuPLNt1vuyNMAO0LnH5aLfv6dK8sUUDsbKulDYTInGq5LmKz77YpLPmsuofuXo0T20FC&#10;dw+lavANjlgHg+rzEVV+0BaDSY/EbjAH8Bl8c0kUktgbcGcVBOfVPlatx51zkgRRGIw7/dCdxyZi&#10;s+ngGdp3NKcTLIX/CBOMXsH0/3SCXXqnuD0qad6lo6Hqcdc5ENGOapGLWuhnw06IHRrVPt0Ldq8G&#10;4YS4PyEumm0Ug3fgacF7BvRkokhZWXqcBZFTMD90fFqWTj6nxInmSeTlucuKMkcc8QRUOhxBEYI7&#10;yR57q5VZRdstX/Yd5MEQ4WlKKbmvOC16nAYls0stRrwwO69FtxF1jdHG8QgQ2PqCim9gPNB8Jdmu&#10;4a0e8lbxGrCSbV+JrrctlfIm50BD9aUAJqq0Fu2jkTyTV0Cmu17j4Ugrk1n/ePGSkMS7dbKAZI5P&#10;orWzTPzIicg68okfu5mb/Yu7XT/d9RxAofWqE6PlMPvK9jfTaCw4Q4KaRLeeqCkniJsxaHobE2EK&#10;AUJbe8X+AOhhHYy14ppVOCwBx3EeFh8/GNBPOGNEesg6K9//JgtITLrT0oDxnqxzo9BzvSl3XOIn&#10;5DJ3gCiq15+5bCwcANZgqVFPn8CPwbdpCVrdSoy/8eWtaCQkWcfr2Hd8L1xDNFYrZ7nJfCfcuFGw&#10;mq+ybOVO0ahEUfAW1X08GAZbWYtiYmevtnlWqyFIG/MzDAekT8tmSIqTGVMAp/cQyCkCMItD+GNF&#10;hIuqn+gP0vtIhNfUWyX+oaIdB9RR7akyQNiGWowsgRSuuRWgD+MqrMXG7e5For/K6osNKPwAoVw3&#10;iMNkvCIx67CYX5TkOfHGBceK/MOsOosJ5ss7QkfTur3gIxw+zHBz4Q/kNXlpwnheMhLX88mtlzib&#10;MI4cf+MHThKR2CFucpuEkCT+anNJ0jvR8o+T1Nov7CSAdHzNVux0+JGv+jCU4wuy0rQRGtqkWjQL&#10;Oyb4QzbQFCv4ui3MWFNRD+MzbqP1E6dxw6l4LjcBifx57ERRMHf8+Zo4t/Emc5aZG4bR+ja7Xb9I&#10;17VBt/84GMaQKVQoyB1491AVe6sQWInmQeLBJVAIuF28aPDXovUWOkymFdwOUn8XujK5g+0G6jAd&#10;4wnHfGt6DKDGUfmAw+ncM5hG105Iwb6pxkGPMaTNkH76kB/GTMxl8QzlGbpfsLmS6m/b2kMnubD7&#10;v3YUe4j6SwvlIXF9H1tPI/hB5IGgzr/k51/aXZNJuF3Af9oy0Dr6PAiZBhlbKdNq3LUPHcOlCACW&#10;6m+H71R1Yz3X4MFXORUYmr4o68NaA123hJtlI0zNR28HxwANFKDYmZFpQQ1CY7uMPe65bFadmvqb&#10;/wAAAP//AwBQSwMEFAAGAAgAAAAhAO1d4EDzAAAA1AEAABkAAABkcnMvX3JlbHMvZTJvRG9jLnht&#10;bC5yZWxztJFNSwMxEIbvgv8hzH03u9vaamm2FxV68CL1B8wmk93o5oMkSvvvjYhgoeDJ4zC8z/sM&#10;s90d7cw+KCbjnYC2boCRk14ZNwp4OTxWt8BSRqdw9o4EnCjBrr++2j7TjLmE0mRCYoXikoAp57Dh&#10;PMmJLKbaB3Jlo320mMsYRx5QvuFIvGuaFY+/GdCfMdleCYh71QE7nEJp/pvttTaS7r18t+TyhQpu&#10;bOkuQIwjZQHSqI3UuiN5s66UXK6qJWpdDQtsqvXibt0NQyuVHn4ST14VkYdjpuhwBn7ZuP1HY0vK&#10;4PcZbf0aaPyS4Ge/6D8BAAD//wMAUEsDBBQABgAIAAAAIQDCGIbm4gAAAAwBAAAPAAAAZHJzL2Rv&#10;d25yZXYueG1sTI/BasMwDIbvg72D0WC31vGaLCWNU0rZdiqDtoOxmxurSWgsh9hN0refe9puEvr4&#10;9f35ejItG7B3jSUJYh4BQyqtbqiS8HV8ny2BOa9Iq9YSSrihg3Xx+JCrTNuR9jgcfMVCCLlMSai9&#10;7zLOXVmjUW5uO6RwO9veKB/WvuK6V2MINy1/iaJXblRD4UOtOtzWWF4OVyPhY1TjZiHeht3lvL39&#10;HJPP751AKZ+fps0KmMfJ/8Fw1w/qUASnk72SdqyVkMZpElAJM5EIYHciSpMFsFOYkjgGXuT8f4ni&#10;FwAA//8DAFBLAwQKAAAAAAAAACEAXADNCWMXAABjFwAAFQAAAGRycy9tZWRpYS9pbWFnZTEuanBl&#10;Z//Y/+AAEEpGSUYAAQEBAGAAYAAA/9sAQwAIBgYHBgUIBwcHCQkICgwUDQwLCwwZEhMPFB0aHx4d&#10;GhwcICQuJyAiLCMcHCg3KSwwMTQ0NB8nOT04MjwuMzQy/9sAQwEJCQkMCwwYDQ0YMiEcITIyMjIy&#10;MjIyMjIyMjIyMjIyMjIyMjIyMjIyMjIyMjIyMjIyMjIyMjIyMjIyMjIyMjIy/8AAEQgAdAC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57xv4gbw14Uu9QhK/aeI4AwyN7HA/Lk/hXjs+teKbLR7XxM3ieQ3Fzc&#10;EJbeZldmOpTG3qCMY6DIJropYaVRXvYqMGz1jx74wHhHRklijEt9csY7dG+6CByx9hxx7ivGvDnj&#10;HVtM8YQateXM1x9rZY7nfyZIycDHpg9MemK3fiJrT+JvBvhnWFgKb3mjlHZZAAMZ9ypxWVpug2je&#10;NJ1v9lvpeirG987kclFAxx1LOO1d1CnCFJ8y1d7/ACNIpKOp9EUV4lceLNd8eazdQabqo0XTLZDI&#10;Pn2SMozgkjkknAwDxnvW58JPFWp6tJf6XqN0159nRZYZ3bLYzgjPUjoQTzXHPCyjByb26EODSueo&#10;0UUVykBRRRQAUUUUAFFFFABRRRQAUUUUAFFFYniLxZo/he2EupXQV2+5Cg3SP9B/U8U4xcnZBa5t&#10;1mar4h0jRFB1LUILdm+6jN87fRRyfwFcJBrfjDx+WGjRjQtGPBvJBulkH+z/APW/76rrNB8F6ToT&#10;/atjXmpNzJf3R8yVz65P3fwrZ0ow+N69kVZLcktdY1PVdr2GkPb2xP8Ar9QPlsRzysYyx7fe29a3&#10;V3bRuILY5IGBmlorKTT2RJkeKNCj8SeHbvS3cRmZf3chGdjg5U/mPyzXmmm/B+KHRL6fX73yLtAx&#10;ieGT91GoGQzZHPfOe1exVzHjCDxPcwR2/h+PT5IJo5IrpbvsGAAI9e/FbUa04+5F2RUZNaHkGg6j&#10;pB0HRdL1C9hjEWttd3BYnasSoME8fxHgcc+1LC1jrsdjotrfRW8utapLdXzseYl3Hyoz2J5JAB6k&#10;VFqz6V4c1M6UkFvdyWOmSWzzeWGEl25BLHPULnAz0xiuq0rwjqvk+Gde8OW2meY+nJHcG7TIV+MS&#10;gd256jnj3r0ZyjFc219vxNXZajNe+Ds32y0i8PuBB5Z+0TXk2fnyMYAHpk+ld14K8FWvg+xlVJTc&#10;Xk+DNOVxnHRVHYDP4108YdYkEjbnCgMwGMn1p1ebPE1Jx5G9DJybVgooorAkKKKKACiiigAooooA&#10;KKKKACgkAZJwBRXivxK+Ib3ktxoOkSFLWNjHdXCnBlI6op/u+p7/AE660aMqsuVFRi5M1/G3xVWz&#10;kk0vw4UnuchXux86KT2QD7zdOen1pvg/4Zyz3A1zxaWurqXEi20rFiGznMh7np8vQd6k+GXw/jsL&#10;eDXtWhJvXG62t5Fx5A7MR/eP6D3r1GuirVjSXs6PzZTaWkRqIsaKiKFRRhVUYAHoKdRXH+IfiV4f&#10;8PXb2cskt1dxnDxWybth9CSQAfbNckISm7RVyEm9jsKK81/4XVoX/QO1L/vlP/iq6nwz4z0fxXHJ&#10;/Z8rrPEAZIJl2uoPfHcdsirnQqQV5Ibi0dDRWRr3ifSPDVusuqXixFwTHGBud8eijk1x0nxp0BZG&#10;VLHUXUHAcIg3e+C2aIUak1eKEot7HVSeCfDE0ryyaFYNI7FmYwjknkmtm1tYLK1itbaJIoIlCRxo&#10;MBQOgFcv4c+I2g+JbtbK3eaC8cEpBOmC2Mk4IyDwM9a2tc8QaX4cs/tWqXSwRsSEGCWc+igck0Tj&#10;VvySvcHfZmnRXm8vxo8PpKyx2WoyIOjiNRn8C2a0NG+KvhzV7tLVmnsppG2x/aUAVicY+YEgfjTe&#10;GqpXcR8sjuKKw/FPiiz8J6ZHfXsU8qSSiJVhUEkkE9yB0BqPwp4ts/F1ncXNlBcQpBL5TCYAEnAP&#10;GCfWo9nLl57aCs7XOgorE8U+KLLwnpaX97FNKjyiJUhAJJIJ7kcYBrFt/iZpM/hm8137LeR29tMs&#10;Gx1UNIxx93nB6+vY040pyXMloHK2di9xBG22SaNG9GYA1JXy54m1eHxF4qvNUaJ0t7iVcIT8wQAD&#10;6ZwPpk16snxo0GGFUXTtTIRQB8qZ4/4FXRUwU4pOOt/wLdNo9NorI1PxLpmjaNFqepTm2hlUFEdf&#10;nJIztCjkmuNf406ArsFsdRdQcBgiDI9eWrCFGpPWKIUW9j0mivP7D4w+G7y5WGdLyzDEASTRgrk+&#10;u0nFd558P/PVP++hUzpThpJWBprc4T4p+LX0HRV06zfbfX6su4HmOPozfU9B+J7V5r8NPDK+IPFE&#10;bzxB7GxAmmDDIY/wr+J5+gqh481Z9Z8aalcEt5cUpt4geyp8v6kE/jXq/wAHtPW18GNd7f3l5cO5&#10;OCDtX5R9ehP416TX1fDabs1+GB6DRRRXlGJl+JNS/sjw1qWoc7oLd3XAz82OP1xXzz4Kj0SbxLG/&#10;iS4jSyRGkbzslZX7An8SeeuK+gvEesaJpWnbNduEitbvMOHViHyDkcA9s15vY/C/wv4jha80DX7t&#10;rRHMbZjDYYc4yQD0Irvws4wpy5rq/U0g0lqb8mlfDXU9LmFs+hw+bGypMHRWQ8jcASDwaXwV8PLf&#10;wrqbavHrf22Nrdo+Iwi4JBzkMQRxXBeN/hrH4T0hdTi1JrmMyrE0ckQByc8gg9OKvfD7UpLH4eeL&#10;mNw0ccEe6LjIR2Qjj6nbVyg3SbpzbT0HbTRnO3Uk/j/4jbBI2y7ufLjIH+rgXPIH+6Cfqa9hHwv8&#10;ICDyv7Kz/tmZ93THXNeafBuyWfxlJOdv+i2jMoK55Yhcj04z+de1a9rEGgaHd6pcKWjt4y2wHBc9&#10;gPqcUsXOcZqnTdrBNtOyPHvDvw48T6Z4u069msUW0t7sOz/aEJCA9cA5PFZvjrUbjxZ8Q/7OhcCK&#10;KdbG3G7Kg7sM3HufyAr0nwr8SYvFF1eRf2ZJZxWtuZ5Znl3gAdsAfX8q8v8Ahwg1H4kWEszszF5b&#10;jcOCzbWPP1zWsJVOaU6i1ihpu7bPVrX4VeE4LSKKawa4lRQHmeZwXPckAgD8K8V8Z6Ta6P4u1DTd&#10;NZmgidREN24qSoO3PsTj1r6dkkSKJ5JGCoilmYngAdTXzXpqP4s+I8TiPzFvNQMzKRx5Ybcc4/2R&#10;WeDqTblKTukhU29WzrfjBft5Gg6W5bzY4DPKCxzkgKMj8G5+tdv8LbD7D4BsWKkNcl7huc53Hj9A&#10;OK8o+Kl81748vU3Ntto0gUN243HHtlq980ezXTtFsbJNu2CBI/lXAOABnFTX93Dwj31/r7xS0ike&#10;U/G6+DXWkaeCuUR52HcZwo/Dg/lWr4X0PSz8HkfWbfzrY+ZfshlK5IztIIIxwBx6muB+JV8dY8f3&#10;kUJZ/JKWkalv4hwQPT5ia9Q8euug/Cp7FWIYwxWanYOegOfTIBq5JxpU6a3b/r8ynokjyb4f6DD4&#10;j8W29ndxGS0SN5Z15GVAwASCCOSK9mHww8HggjSBkHI/fyf/ABVcT8ErEPf6tqBCny40gXrkbiWP&#10;4cD8q9GsfGvhzUtUGm2eqRTXjMyiNVbkqCTzjHY96nF1KjqtQbsuwpt30PH/AIu6nJe+M2tBJuhs&#10;YVRUxja7Dc3142811nhmy+Gg0q0tZrjSrq98oPNLcnDM2Bn73T6U7W7X4f8AjrXY1j1h01aUeSjW&#10;4bEhAOMgrg49eOnWoG+B9oUO3XbjdjjdAuM/nVOpT9nGEm42HdWs9B2pfDHw94j1SWfQ9cs7aEoq&#10;tbWqLKqnHXh+M+ntXTf8ICv/AEH9Y/8AAj/61eIaTBNpXjyztrSdJJ7fUFhWVCUV8PtPuAeQa+n6&#10;zxLqU+Vc10TO66nyKzM7s7sWZjlmY5JPqa+kvhz/AMk90X/rh/7Ma+b5oZLe4kgmXZLE5R1PZgcE&#10;fnX0P8LryO78AaeqY3W+6BxnPIY/lkEH8a6Mw/hJruXU2OxoooryDA434j+FLvxVoUMVg6C6tpvN&#10;RJGwHGCCM9jzxXn+ieFPiX4dEi6VGLdJOXj+0RMpPrgkjPHWvV7bxNbXXiy88PR29x9otIllllIX&#10;y8MAQOuc8+natuuqNedKHI0mvMtSaVjxC/8ABXxF8T3Ua61NH5anKmWdPLQ8DIVO+PavRNK8C2On&#10;eCbjw40hk+1I3nzlRlnYfeA9sDA9hXV0VM8TOaS2S7Cc2zwSL4beONF1NpdK270yqXVvcqm5T7Eg&#10;/galvfA/xH1sxQ6pI80SnK/aL1Sin1wP8DXu1FafXql72V/QftGcn4P8EW3hjQbiwmkFzNeZ+0yA&#10;bQQRjaPYc/nXmd38K/FWkax5miFZo4n329yk6xuvpkEjn6ZFe8UVnDFVIyct7iU2meGXnhH4napB&#10;9lv5p5oGYZSS+Tb9SAea7b4ffD0+FGlv7+aObUJU2AR/ciXqQCeSSep9q72inPFTnHl0S8hubase&#10;QePvhprGp+IptV0dY7hLrBlieQIyMBjPPBBAFYFtpvxPEUdhCNXihC+UoaZVVVxjGc8CvfqRmCqW&#10;Y4AGSaqOMmoqLSdgU3ax5N4H+F9/Y6zFq/iBow0DeZFbq+8mT+856cdeCea7H4g+HbvxN4VksbFk&#10;FysqTIrnAfb2z24NX/DPiaz8VafNe2MU6QxzNCDKoG/GPmGD05raqKlap7TmluhOTvdngdl4E+Ie&#10;m288FjG9tFcDEyRXka7+Mc8+hNdp8PPhzc+HLmTU9UljN28JijhiORED1ye54HTivSKKqpi6k4ta&#10;K43Ns8EuPhb4u0vWDJpKpKsT74LqO4WNh6cEggjv2rauLL4vXNq9vJKAjLtJjlgRsf7w5Few0U3j&#10;Ju3Mk/kHOzy7wH8L7jRdUj1fWpYmnhGYLeI7grH+JiepHbH516jRRWFWrKrLmkS229T5t+Iukf2N&#10;43v41XbDcH7TFxxh+v8A49urq/gz4gWC9u9BmfAuP39vk8bgMMPxAB/A12XxI8If8JPonnWkedTs&#10;wWgx1kX+JPx7e496+f7W5uNPvorq3dobm3kDIw4KsD/kEV6lNrEUOR7my96Nj61orl/BfjOz8WaX&#10;G2+KLUkX/SLUNypHG4A8lTxz74rqK8mcHCXLIxasfOt7PpupHxJezw3k+tXl7t05IY5Ewu7G7jjk&#10;Y4PPHvx0OvHUB4i0uy8Ryr9lg0uIr9sMxhknx85Jj5LZzya9porqeL12/H8i+c5H4bWstp4PhR71&#10;7yJpZGgkaN0xHngAP82Mg4z61wXirUtHvfiHrX9s+fPbWdj5NtDEznM4weNnTkkHPeva6y9M8P6f&#10;pF9qN7ZxMs+oS+dcMzlstz0z0HJ4qIVkpym92JS1bPJItN1W+tPA/hzUjfK0rzXM/wC8Kskefl+b&#10;qCFBIz0zirfizRYvD+s6Fo6NINAVJJSbxpXiecsc7ynzdCPYfnXslFV9ad7201/EOc8G1b/QPh/H&#10;ZR6kJrXUNYLQbYpVEUaj5tm752UHA5/DOav6ZO1jL4t1PwlFfRaZBp6pEJkdg82eWUNzwMnHvXqm&#10;peHdP1XVdP1G7EzT6e++3CykKrepXoela1U8UuW1vX7/APgD59DwTQbHTNU8SeFbeyF7LPk3GqTX&#10;IkJaRfm2nPy7cjqPUZroPCvhyHxTrOveIbw3OE1EtaxI7LHJsOQSDwyn5f1r1uipnim9tP8Ah7ic&#10;z54jifU7SR9Sv0tdekvRukmjuWuEcNwoA+QL/LvWv4rv47nxf4gj8RR3jpaWpi0uGPeFLkDDfLxz&#10;15r3Cin9b1vb8f8AgD5zlfhxpp0zwHpcT58yWMzvz3c7vw4I4o8f+Jrvwv4eF1YW3nXU0oiRihZI&#10;+CSzY+nHvXVUVz+0Tqc8lci+t2ZPhnUL7VfDdjfajbC2u5490kQUjHJxweRkYP41Q8deI7rwx4ca&#10;+srUXFw0ixIGUlVz3OK6WikpLn5mtOwX1MbwnqV7q/hXT9Q1GJYrueLc6qpUdTg4PTIwfxqr448Q&#10;3Xhnw1JqFlbLPceYsaKwJA3HqQOTitw3lsLoWpnj+0EZEW4bsfSp6OZKfM1p2DrcxPCOpX2seFdP&#10;1DUYliu549zqqlR1ODg9MjB/Gtuiipk022hMK8y8ffDJNWebV9ECx3xG6W2Aws59R6N+h9utem0V&#10;dKrKnLmiNNp6HyjBcajoGriWJprLULVyORhkPQgg9vboa9e8L/F+yu447bxAv2S56faUXMT+57qf&#10;0rtPEXhLR/FEATUrUNIoxHPGdsifQ/0ORXlGufBzWLLdJpNxHqEWSRG+I5APx4P6V6HtqGIVqmjN&#10;eaMtz263uYLuFZraaOaJhlXjYMD+IqWvl1JPEfg68IU3+lTE8jBVX/8AZW6e9dVp3xk8Q2wxdwWd&#10;8vqVMbfmOP0rKeAnvB3RLpvoe8UV5bZ/G3TXQ/bdJvInAH+pZXBPfqRitqD4teEppERrueHd1aS3&#10;YBfqRXO8NWW8SeSXY7iiuU/4WV4P/wCg5D/3w/8A8TR/wsrwf/0HIf8Avh//AImo9jU/lf3C5X2O&#10;rorlP+FleD/+g5D/AN8P/wDE1Um+LHhKGZoxezSgfxx27lT9DimqFV/Zf3ByvsdtRXnlx8ZfDUUg&#10;WKHUJ1xnckIUfT5iDWVcfHCzVpFt9EnfGfLaSZVz6ZABxVrC1n9kfJLsesUV46nxR8X6sANH8NK3&#10;yEkrFJNntkEYH86litfixrygTXS6bEy7SSViPTOcKCwPbtVfVZL42l8x8j6nrUkscKF5XVFHVmOB&#10;XOal8QvCulK/n6xbyOg+5A3mMcjIxtrlLf4R3F7cGbxF4ju74EhikZPJx3LE/TgV12keA/DWiYNp&#10;pUJkH/LWYeY3fu2cde1S40Y7tv0FaKMeHx5quu4Xw14Yu5kc/Ld3x8mED17k9+laEWgeINV3Nr+u&#10;NDE3Sz0rMKgejSH5z1xxj1rqgAoAAAA4AHalqHUS+BW/EL9ipp+l2OlQeTY20cKHk7Ryx9SepPua&#10;t0UVm23qyQooopAFFFFABRRRQAyWGKeMxzRpIhGCrqCD+Fc/f+A/C2olmn0W1DHHzRL5Z4/3cUUV&#10;UZyi/ddhptHO6j8IvDAt7ieE30JCllVJ8hfpkH9a5v8A4Vlo/wDz+ah/33H/APEUUV6lGcnHVmqb&#10;PNtQt1tNSurZCxSGZ41LdSASOa6jwh4RsfEOmz3N1PdRvHMYwIWUDGAe6n1oorsm2omj2OhPwz0f&#10;H/H5qH/fcf8A8RXTQ/B3wwYo2Z9QYlQTm4HP6UUVx1ZyS0Zm2zXt/hp4Qt3LLo0b5GMSu7j8iTWz&#10;Y+HdF00ILPSrOApnayQruGevOM0UV5sqk3u2ZNs0gAoAUAAdABS0UVmIKKKKACiiigAooooAKKKK&#10;AP/ZUEsBAi0AFAAGAAgAAAAhAIoVP5gMAQAAFQIAABMAAAAAAAAAAAAAAAAAAAAAAFtDb250ZW50&#10;X1R5cGVzXS54bWxQSwECLQAUAAYACAAAACEAOP0h/9YAAACUAQAACwAAAAAAAAAAAAAAAAA9AQAA&#10;X3JlbHMvLnJlbHNQSwECLQAUAAYACAAAACEA82cFEPkEAAAcDAAADgAAAAAAAAAAAAAAAAA8AgAA&#10;ZHJzL2Uyb0RvYy54bWxQSwECLQAUAAYACAAAACEA7V3gQPMAAADUAQAAGQAAAAAAAAAAAAAAAABh&#10;BwAAZHJzL19yZWxzL2Uyb0RvYy54bWwucmVsc1BLAQItABQABgAIAAAAIQDCGIbm4gAAAAwBAAAP&#10;AAAAAAAAAAAAAAAAAIsIAABkcnMvZG93bnJldi54bWxQSwECLQAKAAAAAAAAACEAXADNCWMXAABj&#10;FwAAFQAAAAAAAAAAAAAAAACaCQAAZHJzL21lZGlhL2ltYWdlMS5qcGVnUEsFBgAAAAAGAAYAfQEA&#10;AD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786135" o:spid="_x0000_s1027" type="#_x0000_t75" alt="cid:cff2ec57-dc46-4aff-b3a0-73972bb1cdfb" style="position:absolute;width:17621;height:1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vfyrGAAAA2gAAAA8AAABkcnMvZG93bnJldi54bWxEj0FrwkAUhO+F/oflFbwU3VRKkZhV2mip&#10;4MWqF28v2WcSmn0bs6tJ/fWuUOhxmJlvmGTem1pcqHWVZQUvowgEcW51xYWC/e5zOAHhPLLG2jIp&#10;+CUH89njQ4Kxth1/02XrCxEg7GJUUHrfxFK6vCSDbmQb4uAdbWvQB9kWUrfYBbip5TiK3qTBisNC&#10;iQ2lJeU/27NRkH1kp3R9nrj9bpMul9du8fV8uCo1eOrfpyA89f4//NdeaQWvcL8SboC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y9/KsYAAADaAAAADwAAAAAAAAAAAAAA&#10;AACfAgAAZHJzL2Rvd25yZXYueG1sUEsFBgAAAAAEAAQA9wAAAJIDAAAAAA==&#10;">
                <v:imagedata r:id="rId3" r:href="rId4"/>
              </v:shape>
              <v:rect id="Rectangle 5" o:spid="_x0000_s1028" style="position:absolute;top:11586;width:30957;height:3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J98MA&#10;AADaAAAADwAAAGRycy9kb3ducmV2LnhtbESPW0sDMRSE34X+h3AKvtlshWpdm5atVCiC0Ivg62Fz&#10;urs0OVmS7KX/3giCj8PMfMOsNqM1oicfGscK5rMMBHHpdMOVgq/z+8MSRIjIGo1jUnCjAJv15G6F&#10;uXYDH6k/xUokCIccFdQxtrmUoazJYpi5ljh5F+ctxiR9JbXHIcGtkY9Z9iQtNpwWamzprabyeuqs&#10;gpeh+PgsdGfMwX53/Xb3vMTSK3U/HYtXEJHG+B/+a++1ggX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eJ98MAAADaAAAADwAAAAAAAAAAAAAAAACYAgAAZHJzL2Rv&#10;d25yZXYueG1sUEsFBgAAAAAEAAQA9QAAAIgDAAAAAA==&#10;" stroked="f" strokecolor="black [3213]">
                <v:shadow color="#eeece1 [3214]"/>
                <v:textbox style="mso-fit-shape-to-text:t">
                  <w:txbxContent>
                    <w:p w:rsidR="0001316D" w:rsidRDefault="0001316D" w:rsidP="00854271">
                      <w:pPr>
                        <w:pStyle w:val="NormalWeb"/>
                        <w:spacing w:before="0" w:beforeAutospacing="0" w:after="0" w:afterAutospacing="0"/>
                        <w:textAlignment w:val="baseline"/>
                      </w:pPr>
                      <w:r>
                        <w:rPr>
                          <w:rFonts w:eastAsia="Times New Roman"/>
                          <w:b/>
                          <w:bCs/>
                          <w:color w:val="552C8F"/>
                          <w:kern w:val="24"/>
                          <w:sz w:val="18"/>
                          <w:szCs w:val="18"/>
                        </w:rPr>
                        <w:t>PUTNOE SCOUT GROUP</w:t>
                      </w:r>
                    </w:p>
                  </w:txbxContent>
                </v:textbox>
              </v:rect>
            </v:group>
          </w:pict>
        </mc:Fallback>
      </mc:AlternateContent>
    </w:r>
  </w:p>
  <w:p w:rsidR="0001316D" w:rsidRDefault="00013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68D" w:rsidRDefault="00BD7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1840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E7742"/>
    <w:multiLevelType w:val="hybridMultilevel"/>
    <w:tmpl w:val="E97A81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9519E"/>
    <w:multiLevelType w:val="hybridMultilevel"/>
    <w:tmpl w:val="D1EC0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F2BEE"/>
    <w:multiLevelType w:val="hybridMultilevel"/>
    <w:tmpl w:val="1EB8B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66142"/>
    <w:multiLevelType w:val="hybridMultilevel"/>
    <w:tmpl w:val="B8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56C5A"/>
    <w:multiLevelType w:val="hybridMultilevel"/>
    <w:tmpl w:val="29FA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20724"/>
    <w:multiLevelType w:val="hybridMultilevel"/>
    <w:tmpl w:val="4E8A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C7A9B"/>
    <w:multiLevelType w:val="hybridMultilevel"/>
    <w:tmpl w:val="AB0A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00D24"/>
    <w:multiLevelType w:val="hybridMultilevel"/>
    <w:tmpl w:val="C528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1146D"/>
    <w:multiLevelType w:val="hybridMultilevel"/>
    <w:tmpl w:val="A7C8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E3481"/>
    <w:multiLevelType w:val="hybridMultilevel"/>
    <w:tmpl w:val="E760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341EE"/>
    <w:multiLevelType w:val="hybridMultilevel"/>
    <w:tmpl w:val="2DFC70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04776"/>
    <w:multiLevelType w:val="hybridMultilevel"/>
    <w:tmpl w:val="9AA648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C54CF"/>
    <w:multiLevelType w:val="hybridMultilevel"/>
    <w:tmpl w:val="E4AE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40391"/>
    <w:multiLevelType w:val="hybridMultilevel"/>
    <w:tmpl w:val="1AA0B2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06232"/>
    <w:multiLevelType w:val="hybridMultilevel"/>
    <w:tmpl w:val="BEC2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201E2"/>
    <w:multiLevelType w:val="hybridMultilevel"/>
    <w:tmpl w:val="7B7A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9712B"/>
    <w:multiLevelType w:val="hybridMultilevel"/>
    <w:tmpl w:val="AAF28270"/>
    <w:lvl w:ilvl="0" w:tplc="0F2416E4">
      <w:start w:val="2"/>
      <w:numFmt w:val="bullet"/>
      <w:lvlText w:val="-"/>
      <w:lvlJc w:val="left"/>
      <w:pPr>
        <w:ind w:left="720" w:hanging="360"/>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0291E"/>
    <w:multiLevelType w:val="hybridMultilevel"/>
    <w:tmpl w:val="5BD0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C4BFE"/>
    <w:multiLevelType w:val="hybridMultilevel"/>
    <w:tmpl w:val="3D08B2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5790E"/>
    <w:multiLevelType w:val="hybridMultilevel"/>
    <w:tmpl w:val="C5C2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85664"/>
    <w:multiLevelType w:val="hybridMultilevel"/>
    <w:tmpl w:val="67D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C2BBC"/>
    <w:multiLevelType w:val="hybridMultilevel"/>
    <w:tmpl w:val="F9F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F39E4"/>
    <w:multiLevelType w:val="hybridMultilevel"/>
    <w:tmpl w:val="3794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56767"/>
    <w:multiLevelType w:val="hybridMultilevel"/>
    <w:tmpl w:val="30849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8"/>
  </w:num>
  <w:num w:numId="3">
    <w:abstractNumId w:val="10"/>
  </w:num>
  <w:num w:numId="4">
    <w:abstractNumId w:val="5"/>
  </w:num>
  <w:num w:numId="5">
    <w:abstractNumId w:val="9"/>
  </w:num>
  <w:num w:numId="6">
    <w:abstractNumId w:val="8"/>
  </w:num>
  <w:num w:numId="7">
    <w:abstractNumId w:val="20"/>
  </w:num>
  <w:num w:numId="8">
    <w:abstractNumId w:val="7"/>
  </w:num>
  <w:num w:numId="9">
    <w:abstractNumId w:val="23"/>
  </w:num>
  <w:num w:numId="10">
    <w:abstractNumId w:val="21"/>
  </w:num>
  <w:num w:numId="11">
    <w:abstractNumId w:val="4"/>
  </w:num>
  <w:num w:numId="12">
    <w:abstractNumId w:val="24"/>
  </w:num>
  <w:num w:numId="13">
    <w:abstractNumId w:val="16"/>
  </w:num>
  <w:num w:numId="14">
    <w:abstractNumId w:val="15"/>
  </w:num>
  <w:num w:numId="15">
    <w:abstractNumId w:val="22"/>
  </w:num>
  <w:num w:numId="16">
    <w:abstractNumId w:val="6"/>
  </w:num>
  <w:num w:numId="17">
    <w:abstractNumId w:val="0"/>
  </w:num>
  <w:num w:numId="18">
    <w:abstractNumId w:val="3"/>
  </w:num>
  <w:num w:numId="19">
    <w:abstractNumId w:val="19"/>
  </w:num>
  <w:num w:numId="20">
    <w:abstractNumId w:val="1"/>
  </w:num>
  <w:num w:numId="21">
    <w:abstractNumId w:val="12"/>
  </w:num>
  <w:num w:numId="22">
    <w:abstractNumId w:val="11"/>
  </w:num>
  <w:num w:numId="23">
    <w:abstractNumId w:val="14"/>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BE"/>
    <w:rsid w:val="00003EBD"/>
    <w:rsid w:val="000047C4"/>
    <w:rsid w:val="0001131B"/>
    <w:rsid w:val="00011824"/>
    <w:rsid w:val="0001316D"/>
    <w:rsid w:val="000134EE"/>
    <w:rsid w:val="00015784"/>
    <w:rsid w:val="00021D4B"/>
    <w:rsid w:val="00022A36"/>
    <w:rsid w:val="00022B3B"/>
    <w:rsid w:val="00024D13"/>
    <w:rsid w:val="0003090E"/>
    <w:rsid w:val="00030C3E"/>
    <w:rsid w:val="00031B50"/>
    <w:rsid w:val="00034288"/>
    <w:rsid w:val="00034434"/>
    <w:rsid w:val="000351F0"/>
    <w:rsid w:val="00035608"/>
    <w:rsid w:val="000379DD"/>
    <w:rsid w:val="000410EF"/>
    <w:rsid w:val="000446D1"/>
    <w:rsid w:val="00045803"/>
    <w:rsid w:val="000472C7"/>
    <w:rsid w:val="00052D9B"/>
    <w:rsid w:val="000532AD"/>
    <w:rsid w:val="00061B9E"/>
    <w:rsid w:val="000661FF"/>
    <w:rsid w:val="00072E5C"/>
    <w:rsid w:val="00074225"/>
    <w:rsid w:val="00074939"/>
    <w:rsid w:val="00075E3C"/>
    <w:rsid w:val="00076C0E"/>
    <w:rsid w:val="000774CA"/>
    <w:rsid w:val="00080977"/>
    <w:rsid w:val="000814DE"/>
    <w:rsid w:val="00081EAA"/>
    <w:rsid w:val="0008510F"/>
    <w:rsid w:val="00087DD3"/>
    <w:rsid w:val="000942CD"/>
    <w:rsid w:val="000955B7"/>
    <w:rsid w:val="000959EE"/>
    <w:rsid w:val="00095AAB"/>
    <w:rsid w:val="00096B45"/>
    <w:rsid w:val="00096C48"/>
    <w:rsid w:val="000971CA"/>
    <w:rsid w:val="000978AE"/>
    <w:rsid w:val="000A340B"/>
    <w:rsid w:val="000B214A"/>
    <w:rsid w:val="000B315B"/>
    <w:rsid w:val="000B3600"/>
    <w:rsid w:val="000B5063"/>
    <w:rsid w:val="000C12D1"/>
    <w:rsid w:val="000C621E"/>
    <w:rsid w:val="000D410A"/>
    <w:rsid w:val="000D6ADA"/>
    <w:rsid w:val="000E7856"/>
    <w:rsid w:val="000F1C45"/>
    <w:rsid w:val="000F33A1"/>
    <w:rsid w:val="000F5F88"/>
    <w:rsid w:val="000F628B"/>
    <w:rsid w:val="000F681C"/>
    <w:rsid w:val="0010016C"/>
    <w:rsid w:val="00100B1C"/>
    <w:rsid w:val="00100F40"/>
    <w:rsid w:val="00101B36"/>
    <w:rsid w:val="00102421"/>
    <w:rsid w:val="001045C7"/>
    <w:rsid w:val="001075A9"/>
    <w:rsid w:val="00107C5A"/>
    <w:rsid w:val="001101D3"/>
    <w:rsid w:val="0011067B"/>
    <w:rsid w:val="0011113E"/>
    <w:rsid w:val="001155AB"/>
    <w:rsid w:val="00121AD3"/>
    <w:rsid w:val="00123BC3"/>
    <w:rsid w:val="001315BB"/>
    <w:rsid w:val="00132F24"/>
    <w:rsid w:val="00134B0B"/>
    <w:rsid w:val="00135D03"/>
    <w:rsid w:val="00140352"/>
    <w:rsid w:val="001442E0"/>
    <w:rsid w:val="00144E4B"/>
    <w:rsid w:val="00145BC0"/>
    <w:rsid w:val="001553EF"/>
    <w:rsid w:val="00157905"/>
    <w:rsid w:val="0016363A"/>
    <w:rsid w:val="0016525C"/>
    <w:rsid w:val="00173C30"/>
    <w:rsid w:val="00176549"/>
    <w:rsid w:val="00180A45"/>
    <w:rsid w:val="0018465D"/>
    <w:rsid w:val="00186340"/>
    <w:rsid w:val="001874BC"/>
    <w:rsid w:val="00187AB3"/>
    <w:rsid w:val="00196C53"/>
    <w:rsid w:val="001A0BC0"/>
    <w:rsid w:val="001A0EE6"/>
    <w:rsid w:val="001A45BE"/>
    <w:rsid w:val="001A5EFC"/>
    <w:rsid w:val="001B07D4"/>
    <w:rsid w:val="001B2C0D"/>
    <w:rsid w:val="001B3DF4"/>
    <w:rsid w:val="001C0670"/>
    <w:rsid w:val="001C3348"/>
    <w:rsid w:val="001C6470"/>
    <w:rsid w:val="001D0417"/>
    <w:rsid w:val="001D2934"/>
    <w:rsid w:val="001D6C97"/>
    <w:rsid w:val="001D7180"/>
    <w:rsid w:val="001D7736"/>
    <w:rsid w:val="001F0857"/>
    <w:rsid w:val="001F2B04"/>
    <w:rsid w:val="001F4D32"/>
    <w:rsid w:val="001F5C5B"/>
    <w:rsid w:val="001F6A15"/>
    <w:rsid w:val="001F77B2"/>
    <w:rsid w:val="00200961"/>
    <w:rsid w:val="002023CD"/>
    <w:rsid w:val="00207578"/>
    <w:rsid w:val="00211826"/>
    <w:rsid w:val="0021374F"/>
    <w:rsid w:val="0021436C"/>
    <w:rsid w:val="00214722"/>
    <w:rsid w:val="002219AF"/>
    <w:rsid w:val="00223719"/>
    <w:rsid w:val="00226B7C"/>
    <w:rsid w:val="00230801"/>
    <w:rsid w:val="00230DD1"/>
    <w:rsid w:val="00231F13"/>
    <w:rsid w:val="002339CF"/>
    <w:rsid w:val="00237F84"/>
    <w:rsid w:val="002408E0"/>
    <w:rsid w:val="0024447C"/>
    <w:rsid w:val="002461AE"/>
    <w:rsid w:val="00246F68"/>
    <w:rsid w:val="00253ADF"/>
    <w:rsid w:val="0026033E"/>
    <w:rsid w:val="00260C64"/>
    <w:rsid w:val="00263AA1"/>
    <w:rsid w:val="00263AF1"/>
    <w:rsid w:val="0026487C"/>
    <w:rsid w:val="00264AAF"/>
    <w:rsid w:val="002659E8"/>
    <w:rsid w:val="002738A8"/>
    <w:rsid w:val="00281B8A"/>
    <w:rsid w:val="002870DF"/>
    <w:rsid w:val="0029668C"/>
    <w:rsid w:val="002A0E17"/>
    <w:rsid w:val="002A2FB6"/>
    <w:rsid w:val="002A6EB5"/>
    <w:rsid w:val="002B385D"/>
    <w:rsid w:val="002B3860"/>
    <w:rsid w:val="002B5DC5"/>
    <w:rsid w:val="002B6858"/>
    <w:rsid w:val="002C4FDF"/>
    <w:rsid w:val="002C509B"/>
    <w:rsid w:val="002C788E"/>
    <w:rsid w:val="002C7F76"/>
    <w:rsid w:val="002D06F0"/>
    <w:rsid w:val="002D1D8D"/>
    <w:rsid w:val="002D68D0"/>
    <w:rsid w:val="002D6AB7"/>
    <w:rsid w:val="002D7D34"/>
    <w:rsid w:val="002F15D7"/>
    <w:rsid w:val="002F275C"/>
    <w:rsid w:val="002F2CDB"/>
    <w:rsid w:val="002F4790"/>
    <w:rsid w:val="00304130"/>
    <w:rsid w:val="003046A5"/>
    <w:rsid w:val="00307056"/>
    <w:rsid w:val="003079FF"/>
    <w:rsid w:val="00311FA8"/>
    <w:rsid w:val="00316AB1"/>
    <w:rsid w:val="00316BD1"/>
    <w:rsid w:val="003202EE"/>
    <w:rsid w:val="00324DA9"/>
    <w:rsid w:val="0032705F"/>
    <w:rsid w:val="00331640"/>
    <w:rsid w:val="003329C8"/>
    <w:rsid w:val="00334398"/>
    <w:rsid w:val="003351C3"/>
    <w:rsid w:val="0034027D"/>
    <w:rsid w:val="0034495F"/>
    <w:rsid w:val="003464B0"/>
    <w:rsid w:val="003534E2"/>
    <w:rsid w:val="0035467E"/>
    <w:rsid w:val="00356EB3"/>
    <w:rsid w:val="0036098A"/>
    <w:rsid w:val="00360E84"/>
    <w:rsid w:val="00372EC1"/>
    <w:rsid w:val="0038291B"/>
    <w:rsid w:val="003835B8"/>
    <w:rsid w:val="00383A4B"/>
    <w:rsid w:val="003851ED"/>
    <w:rsid w:val="00386248"/>
    <w:rsid w:val="00387B00"/>
    <w:rsid w:val="00392479"/>
    <w:rsid w:val="00393583"/>
    <w:rsid w:val="00394626"/>
    <w:rsid w:val="003947C9"/>
    <w:rsid w:val="003A1C84"/>
    <w:rsid w:val="003A3B77"/>
    <w:rsid w:val="003A3D13"/>
    <w:rsid w:val="003B0330"/>
    <w:rsid w:val="003B12B0"/>
    <w:rsid w:val="003B533B"/>
    <w:rsid w:val="003B61B0"/>
    <w:rsid w:val="003B64D4"/>
    <w:rsid w:val="003B761B"/>
    <w:rsid w:val="003C3B9D"/>
    <w:rsid w:val="003C3F40"/>
    <w:rsid w:val="003C4354"/>
    <w:rsid w:val="003C5255"/>
    <w:rsid w:val="003C76E1"/>
    <w:rsid w:val="003D2427"/>
    <w:rsid w:val="003D7D5C"/>
    <w:rsid w:val="003E0194"/>
    <w:rsid w:val="003E6DF1"/>
    <w:rsid w:val="003E6E23"/>
    <w:rsid w:val="003F0CC7"/>
    <w:rsid w:val="003F6B13"/>
    <w:rsid w:val="004134A4"/>
    <w:rsid w:val="00414811"/>
    <w:rsid w:val="004168E0"/>
    <w:rsid w:val="00420A3A"/>
    <w:rsid w:val="00421340"/>
    <w:rsid w:val="00424274"/>
    <w:rsid w:val="004248D4"/>
    <w:rsid w:val="00427EB7"/>
    <w:rsid w:val="00430B6C"/>
    <w:rsid w:val="00437DF7"/>
    <w:rsid w:val="00441B79"/>
    <w:rsid w:val="00441EC7"/>
    <w:rsid w:val="004433ED"/>
    <w:rsid w:val="00443CA4"/>
    <w:rsid w:val="0045008D"/>
    <w:rsid w:val="00452A0A"/>
    <w:rsid w:val="004549B9"/>
    <w:rsid w:val="004609BE"/>
    <w:rsid w:val="00461654"/>
    <w:rsid w:val="004637D6"/>
    <w:rsid w:val="00463C4D"/>
    <w:rsid w:val="0046452B"/>
    <w:rsid w:val="004701B6"/>
    <w:rsid w:val="00471C91"/>
    <w:rsid w:val="00471E13"/>
    <w:rsid w:val="0047523D"/>
    <w:rsid w:val="00477A8A"/>
    <w:rsid w:val="00477E94"/>
    <w:rsid w:val="004829A2"/>
    <w:rsid w:val="0048379A"/>
    <w:rsid w:val="0048516C"/>
    <w:rsid w:val="00496DD4"/>
    <w:rsid w:val="004A1473"/>
    <w:rsid w:val="004A1C39"/>
    <w:rsid w:val="004A2BC9"/>
    <w:rsid w:val="004A35A2"/>
    <w:rsid w:val="004A5B4B"/>
    <w:rsid w:val="004B368C"/>
    <w:rsid w:val="004B5BCC"/>
    <w:rsid w:val="004B6440"/>
    <w:rsid w:val="004B70D4"/>
    <w:rsid w:val="004C1584"/>
    <w:rsid w:val="004C1C83"/>
    <w:rsid w:val="004C51B2"/>
    <w:rsid w:val="004C5894"/>
    <w:rsid w:val="004D05BB"/>
    <w:rsid w:val="004D3723"/>
    <w:rsid w:val="004D45CF"/>
    <w:rsid w:val="004D4801"/>
    <w:rsid w:val="004D5288"/>
    <w:rsid w:val="004D7A1C"/>
    <w:rsid w:val="004E36FB"/>
    <w:rsid w:val="004F36EB"/>
    <w:rsid w:val="004F5647"/>
    <w:rsid w:val="005022A4"/>
    <w:rsid w:val="0050501E"/>
    <w:rsid w:val="00513017"/>
    <w:rsid w:val="005147F2"/>
    <w:rsid w:val="00520AF8"/>
    <w:rsid w:val="005239EF"/>
    <w:rsid w:val="005243D4"/>
    <w:rsid w:val="00524539"/>
    <w:rsid w:val="00524FA6"/>
    <w:rsid w:val="00525998"/>
    <w:rsid w:val="00526019"/>
    <w:rsid w:val="005270ED"/>
    <w:rsid w:val="00541150"/>
    <w:rsid w:val="00542DAB"/>
    <w:rsid w:val="00547A5D"/>
    <w:rsid w:val="0055003E"/>
    <w:rsid w:val="005539A3"/>
    <w:rsid w:val="00554DDE"/>
    <w:rsid w:val="005577F2"/>
    <w:rsid w:val="005624E5"/>
    <w:rsid w:val="00562D47"/>
    <w:rsid w:val="0056430F"/>
    <w:rsid w:val="00566B7A"/>
    <w:rsid w:val="00570261"/>
    <w:rsid w:val="00573BBC"/>
    <w:rsid w:val="005814D1"/>
    <w:rsid w:val="00583382"/>
    <w:rsid w:val="00584B92"/>
    <w:rsid w:val="005876EC"/>
    <w:rsid w:val="005910C4"/>
    <w:rsid w:val="005914C6"/>
    <w:rsid w:val="00593AB9"/>
    <w:rsid w:val="00595699"/>
    <w:rsid w:val="0059569F"/>
    <w:rsid w:val="005A1D13"/>
    <w:rsid w:val="005A65C6"/>
    <w:rsid w:val="005A6BA8"/>
    <w:rsid w:val="005A792C"/>
    <w:rsid w:val="005A7EF5"/>
    <w:rsid w:val="005B1E84"/>
    <w:rsid w:val="005B4B22"/>
    <w:rsid w:val="005C3C8A"/>
    <w:rsid w:val="005C4E3C"/>
    <w:rsid w:val="005C7EB6"/>
    <w:rsid w:val="005C7EB9"/>
    <w:rsid w:val="005D284F"/>
    <w:rsid w:val="005D3134"/>
    <w:rsid w:val="005D3713"/>
    <w:rsid w:val="005D47FB"/>
    <w:rsid w:val="005D577C"/>
    <w:rsid w:val="005D7BD6"/>
    <w:rsid w:val="005E12D3"/>
    <w:rsid w:val="005E7D26"/>
    <w:rsid w:val="005F14CB"/>
    <w:rsid w:val="005F5476"/>
    <w:rsid w:val="005F724C"/>
    <w:rsid w:val="005F7BDE"/>
    <w:rsid w:val="00607FBF"/>
    <w:rsid w:val="00612685"/>
    <w:rsid w:val="00614400"/>
    <w:rsid w:val="00614952"/>
    <w:rsid w:val="00616A61"/>
    <w:rsid w:val="00616C48"/>
    <w:rsid w:val="00624E07"/>
    <w:rsid w:val="006333F3"/>
    <w:rsid w:val="00633C1A"/>
    <w:rsid w:val="0063492A"/>
    <w:rsid w:val="00635C16"/>
    <w:rsid w:val="00641D3C"/>
    <w:rsid w:val="00642394"/>
    <w:rsid w:val="00642E71"/>
    <w:rsid w:val="006434A9"/>
    <w:rsid w:val="00644392"/>
    <w:rsid w:val="006443C0"/>
    <w:rsid w:val="006461DE"/>
    <w:rsid w:val="00651174"/>
    <w:rsid w:val="00653C3B"/>
    <w:rsid w:val="0065489C"/>
    <w:rsid w:val="00657551"/>
    <w:rsid w:val="00662F38"/>
    <w:rsid w:val="0066645F"/>
    <w:rsid w:val="00666F25"/>
    <w:rsid w:val="00672C34"/>
    <w:rsid w:val="00674735"/>
    <w:rsid w:val="0067635E"/>
    <w:rsid w:val="00680752"/>
    <w:rsid w:val="006816BA"/>
    <w:rsid w:val="00685B40"/>
    <w:rsid w:val="00686691"/>
    <w:rsid w:val="00686D88"/>
    <w:rsid w:val="00686DE8"/>
    <w:rsid w:val="00687BC5"/>
    <w:rsid w:val="00690470"/>
    <w:rsid w:val="00690CD0"/>
    <w:rsid w:val="00691969"/>
    <w:rsid w:val="006930BD"/>
    <w:rsid w:val="00694500"/>
    <w:rsid w:val="006952FD"/>
    <w:rsid w:val="0069761B"/>
    <w:rsid w:val="00697DE9"/>
    <w:rsid w:val="006A1483"/>
    <w:rsid w:val="006A1719"/>
    <w:rsid w:val="006A72C8"/>
    <w:rsid w:val="006C3139"/>
    <w:rsid w:val="006C3C86"/>
    <w:rsid w:val="006C4C4A"/>
    <w:rsid w:val="006D1623"/>
    <w:rsid w:val="006D33B6"/>
    <w:rsid w:val="006D48D1"/>
    <w:rsid w:val="006D6440"/>
    <w:rsid w:val="006D7E1F"/>
    <w:rsid w:val="006E151C"/>
    <w:rsid w:val="006E3B26"/>
    <w:rsid w:val="006E7A87"/>
    <w:rsid w:val="006F170D"/>
    <w:rsid w:val="006F2510"/>
    <w:rsid w:val="006F3497"/>
    <w:rsid w:val="006F6535"/>
    <w:rsid w:val="006F6708"/>
    <w:rsid w:val="006F718B"/>
    <w:rsid w:val="0070422C"/>
    <w:rsid w:val="00706A9E"/>
    <w:rsid w:val="00710241"/>
    <w:rsid w:val="0071040E"/>
    <w:rsid w:val="007123CD"/>
    <w:rsid w:val="00712B6F"/>
    <w:rsid w:val="00713342"/>
    <w:rsid w:val="007148F9"/>
    <w:rsid w:val="00714A05"/>
    <w:rsid w:val="007236E0"/>
    <w:rsid w:val="00723FE1"/>
    <w:rsid w:val="00724179"/>
    <w:rsid w:val="007263A6"/>
    <w:rsid w:val="0072695C"/>
    <w:rsid w:val="007332E7"/>
    <w:rsid w:val="00746466"/>
    <w:rsid w:val="00746A0D"/>
    <w:rsid w:val="007474BE"/>
    <w:rsid w:val="00755B23"/>
    <w:rsid w:val="00756B49"/>
    <w:rsid w:val="007600A9"/>
    <w:rsid w:val="00762DED"/>
    <w:rsid w:val="007634B1"/>
    <w:rsid w:val="007639D5"/>
    <w:rsid w:val="00766AC6"/>
    <w:rsid w:val="00767FE3"/>
    <w:rsid w:val="00770B39"/>
    <w:rsid w:val="00774F02"/>
    <w:rsid w:val="00774F14"/>
    <w:rsid w:val="00774F9B"/>
    <w:rsid w:val="00783A5E"/>
    <w:rsid w:val="0078458C"/>
    <w:rsid w:val="00784777"/>
    <w:rsid w:val="007914AE"/>
    <w:rsid w:val="0079230D"/>
    <w:rsid w:val="00795F5F"/>
    <w:rsid w:val="007A12AF"/>
    <w:rsid w:val="007A1A9C"/>
    <w:rsid w:val="007A365B"/>
    <w:rsid w:val="007A4747"/>
    <w:rsid w:val="007A6261"/>
    <w:rsid w:val="007A6DA4"/>
    <w:rsid w:val="007B2C6C"/>
    <w:rsid w:val="007B659D"/>
    <w:rsid w:val="007C319D"/>
    <w:rsid w:val="007C47BE"/>
    <w:rsid w:val="007C5E15"/>
    <w:rsid w:val="007C61E2"/>
    <w:rsid w:val="007C6DFE"/>
    <w:rsid w:val="007D1A8F"/>
    <w:rsid w:val="007D20BD"/>
    <w:rsid w:val="007D60F1"/>
    <w:rsid w:val="007E0B6E"/>
    <w:rsid w:val="007E3ACE"/>
    <w:rsid w:val="007F199E"/>
    <w:rsid w:val="007F25D9"/>
    <w:rsid w:val="007F2DA7"/>
    <w:rsid w:val="007F2F4D"/>
    <w:rsid w:val="007F319D"/>
    <w:rsid w:val="007F3826"/>
    <w:rsid w:val="007F440C"/>
    <w:rsid w:val="007F531E"/>
    <w:rsid w:val="007F6B30"/>
    <w:rsid w:val="0080030D"/>
    <w:rsid w:val="0080188C"/>
    <w:rsid w:val="008025D5"/>
    <w:rsid w:val="008039E7"/>
    <w:rsid w:val="00804DBA"/>
    <w:rsid w:val="00805BDA"/>
    <w:rsid w:val="00805DEF"/>
    <w:rsid w:val="00806BBE"/>
    <w:rsid w:val="0081041B"/>
    <w:rsid w:val="00812BE7"/>
    <w:rsid w:val="008137F5"/>
    <w:rsid w:val="00815175"/>
    <w:rsid w:val="00816AA4"/>
    <w:rsid w:val="00820B1E"/>
    <w:rsid w:val="00823D56"/>
    <w:rsid w:val="00831754"/>
    <w:rsid w:val="008444F4"/>
    <w:rsid w:val="0084640E"/>
    <w:rsid w:val="008468F4"/>
    <w:rsid w:val="008520E2"/>
    <w:rsid w:val="00853EDA"/>
    <w:rsid w:val="00854271"/>
    <w:rsid w:val="00855297"/>
    <w:rsid w:val="0086050F"/>
    <w:rsid w:val="0086176B"/>
    <w:rsid w:val="008617DC"/>
    <w:rsid w:val="00861946"/>
    <w:rsid w:val="0086249A"/>
    <w:rsid w:val="00863424"/>
    <w:rsid w:val="008669DF"/>
    <w:rsid w:val="00867411"/>
    <w:rsid w:val="0087088A"/>
    <w:rsid w:val="00873452"/>
    <w:rsid w:val="008745C1"/>
    <w:rsid w:val="00877462"/>
    <w:rsid w:val="00880B93"/>
    <w:rsid w:val="008872FE"/>
    <w:rsid w:val="00890A38"/>
    <w:rsid w:val="00891439"/>
    <w:rsid w:val="00894A75"/>
    <w:rsid w:val="00895281"/>
    <w:rsid w:val="00896DB9"/>
    <w:rsid w:val="008A68DC"/>
    <w:rsid w:val="008B0542"/>
    <w:rsid w:val="008B1183"/>
    <w:rsid w:val="008B18B4"/>
    <w:rsid w:val="008B1F4C"/>
    <w:rsid w:val="008B2A18"/>
    <w:rsid w:val="008B2C75"/>
    <w:rsid w:val="008B44B6"/>
    <w:rsid w:val="008B77DD"/>
    <w:rsid w:val="008C189D"/>
    <w:rsid w:val="008C1E2D"/>
    <w:rsid w:val="008C25AB"/>
    <w:rsid w:val="008C3F50"/>
    <w:rsid w:val="008D681A"/>
    <w:rsid w:val="008E0FB9"/>
    <w:rsid w:val="008E549C"/>
    <w:rsid w:val="008E59AD"/>
    <w:rsid w:val="008E6042"/>
    <w:rsid w:val="008F2776"/>
    <w:rsid w:val="008F68A0"/>
    <w:rsid w:val="008F6FEF"/>
    <w:rsid w:val="0090187D"/>
    <w:rsid w:val="009063BB"/>
    <w:rsid w:val="009072FE"/>
    <w:rsid w:val="00922FA7"/>
    <w:rsid w:val="0092364C"/>
    <w:rsid w:val="00934A8B"/>
    <w:rsid w:val="00935651"/>
    <w:rsid w:val="00935C97"/>
    <w:rsid w:val="00936854"/>
    <w:rsid w:val="00937C0A"/>
    <w:rsid w:val="0094065D"/>
    <w:rsid w:val="0094663D"/>
    <w:rsid w:val="00947641"/>
    <w:rsid w:val="009523AA"/>
    <w:rsid w:val="00952E29"/>
    <w:rsid w:val="00963A65"/>
    <w:rsid w:val="00964DC2"/>
    <w:rsid w:val="00965473"/>
    <w:rsid w:val="0097140F"/>
    <w:rsid w:val="00976F8A"/>
    <w:rsid w:val="0098014B"/>
    <w:rsid w:val="00980161"/>
    <w:rsid w:val="00984C57"/>
    <w:rsid w:val="00986997"/>
    <w:rsid w:val="00986DBC"/>
    <w:rsid w:val="00987301"/>
    <w:rsid w:val="009917AA"/>
    <w:rsid w:val="00992B66"/>
    <w:rsid w:val="00994305"/>
    <w:rsid w:val="009A3B43"/>
    <w:rsid w:val="009A4905"/>
    <w:rsid w:val="009A62DC"/>
    <w:rsid w:val="009A6BAC"/>
    <w:rsid w:val="009B3A21"/>
    <w:rsid w:val="009B4F8D"/>
    <w:rsid w:val="009B7521"/>
    <w:rsid w:val="009B7917"/>
    <w:rsid w:val="009C28B4"/>
    <w:rsid w:val="009C3C92"/>
    <w:rsid w:val="009C4A4F"/>
    <w:rsid w:val="009C5CDB"/>
    <w:rsid w:val="009C6A01"/>
    <w:rsid w:val="009D004D"/>
    <w:rsid w:val="009D24C5"/>
    <w:rsid w:val="009D4328"/>
    <w:rsid w:val="009E1029"/>
    <w:rsid w:val="009E2B58"/>
    <w:rsid w:val="009E48DF"/>
    <w:rsid w:val="009E5A75"/>
    <w:rsid w:val="009E7054"/>
    <w:rsid w:val="009F607A"/>
    <w:rsid w:val="009F6434"/>
    <w:rsid w:val="009F7AF8"/>
    <w:rsid w:val="00A01D30"/>
    <w:rsid w:val="00A02AAD"/>
    <w:rsid w:val="00A03947"/>
    <w:rsid w:val="00A04433"/>
    <w:rsid w:val="00A046A0"/>
    <w:rsid w:val="00A10372"/>
    <w:rsid w:val="00A110FC"/>
    <w:rsid w:val="00A12D9C"/>
    <w:rsid w:val="00A13337"/>
    <w:rsid w:val="00A13959"/>
    <w:rsid w:val="00A20E05"/>
    <w:rsid w:val="00A20EAB"/>
    <w:rsid w:val="00A23F48"/>
    <w:rsid w:val="00A24363"/>
    <w:rsid w:val="00A26D88"/>
    <w:rsid w:val="00A27D9A"/>
    <w:rsid w:val="00A33A98"/>
    <w:rsid w:val="00A43A4C"/>
    <w:rsid w:val="00A5763A"/>
    <w:rsid w:val="00A57FB3"/>
    <w:rsid w:val="00A62314"/>
    <w:rsid w:val="00A656DA"/>
    <w:rsid w:val="00A70926"/>
    <w:rsid w:val="00A718A0"/>
    <w:rsid w:val="00A719DE"/>
    <w:rsid w:val="00A73E57"/>
    <w:rsid w:val="00A7520D"/>
    <w:rsid w:val="00A77127"/>
    <w:rsid w:val="00A83FF2"/>
    <w:rsid w:val="00A909F6"/>
    <w:rsid w:val="00A96764"/>
    <w:rsid w:val="00A97B63"/>
    <w:rsid w:val="00AA0F14"/>
    <w:rsid w:val="00AA3629"/>
    <w:rsid w:val="00AA6427"/>
    <w:rsid w:val="00AA72E0"/>
    <w:rsid w:val="00AA7898"/>
    <w:rsid w:val="00AB3469"/>
    <w:rsid w:val="00AB414C"/>
    <w:rsid w:val="00AB5872"/>
    <w:rsid w:val="00AB6B10"/>
    <w:rsid w:val="00AC4365"/>
    <w:rsid w:val="00AC498A"/>
    <w:rsid w:val="00AC59DB"/>
    <w:rsid w:val="00AC5E95"/>
    <w:rsid w:val="00AD1907"/>
    <w:rsid w:val="00AD465A"/>
    <w:rsid w:val="00AD4F4B"/>
    <w:rsid w:val="00AE0694"/>
    <w:rsid w:val="00AE614F"/>
    <w:rsid w:val="00AF0075"/>
    <w:rsid w:val="00AF2445"/>
    <w:rsid w:val="00AF7B64"/>
    <w:rsid w:val="00B10C38"/>
    <w:rsid w:val="00B17131"/>
    <w:rsid w:val="00B2105F"/>
    <w:rsid w:val="00B2207A"/>
    <w:rsid w:val="00B22FDE"/>
    <w:rsid w:val="00B25F90"/>
    <w:rsid w:val="00B266F1"/>
    <w:rsid w:val="00B273B3"/>
    <w:rsid w:val="00B27B78"/>
    <w:rsid w:val="00B30576"/>
    <w:rsid w:val="00B3348E"/>
    <w:rsid w:val="00B34792"/>
    <w:rsid w:val="00B3502C"/>
    <w:rsid w:val="00B37C98"/>
    <w:rsid w:val="00B40A93"/>
    <w:rsid w:val="00B412FB"/>
    <w:rsid w:val="00B417CF"/>
    <w:rsid w:val="00B42229"/>
    <w:rsid w:val="00B46A26"/>
    <w:rsid w:val="00B55D1E"/>
    <w:rsid w:val="00B606CC"/>
    <w:rsid w:val="00B62816"/>
    <w:rsid w:val="00B63054"/>
    <w:rsid w:val="00B65354"/>
    <w:rsid w:val="00B656F3"/>
    <w:rsid w:val="00B66060"/>
    <w:rsid w:val="00B7060C"/>
    <w:rsid w:val="00B74D84"/>
    <w:rsid w:val="00B80B3C"/>
    <w:rsid w:val="00B80C98"/>
    <w:rsid w:val="00B81112"/>
    <w:rsid w:val="00B81FE7"/>
    <w:rsid w:val="00B904B7"/>
    <w:rsid w:val="00B952BA"/>
    <w:rsid w:val="00B9672C"/>
    <w:rsid w:val="00BA21A5"/>
    <w:rsid w:val="00BA330F"/>
    <w:rsid w:val="00BA3454"/>
    <w:rsid w:val="00BB1944"/>
    <w:rsid w:val="00BB209B"/>
    <w:rsid w:val="00BB2B66"/>
    <w:rsid w:val="00BC318D"/>
    <w:rsid w:val="00BC656A"/>
    <w:rsid w:val="00BC68A3"/>
    <w:rsid w:val="00BC6E20"/>
    <w:rsid w:val="00BC7556"/>
    <w:rsid w:val="00BD1C9B"/>
    <w:rsid w:val="00BD4E8B"/>
    <w:rsid w:val="00BD5272"/>
    <w:rsid w:val="00BD768D"/>
    <w:rsid w:val="00BE5110"/>
    <w:rsid w:val="00BF17A9"/>
    <w:rsid w:val="00BF4356"/>
    <w:rsid w:val="00BF6D47"/>
    <w:rsid w:val="00C00621"/>
    <w:rsid w:val="00C05455"/>
    <w:rsid w:val="00C06961"/>
    <w:rsid w:val="00C06D1F"/>
    <w:rsid w:val="00C107D1"/>
    <w:rsid w:val="00C1080C"/>
    <w:rsid w:val="00C10F06"/>
    <w:rsid w:val="00C14113"/>
    <w:rsid w:val="00C16D76"/>
    <w:rsid w:val="00C23A62"/>
    <w:rsid w:val="00C2630F"/>
    <w:rsid w:val="00C30B12"/>
    <w:rsid w:val="00C379B3"/>
    <w:rsid w:val="00C40797"/>
    <w:rsid w:val="00C44ADF"/>
    <w:rsid w:val="00C45D3D"/>
    <w:rsid w:val="00C5063A"/>
    <w:rsid w:val="00C5466B"/>
    <w:rsid w:val="00C55E1B"/>
    <w:rsid w:val="00C605B3"/>
    <w:rsid w:val="00C6072E"/>
    <w:rsid w:val="00C619B9"/>
    <w:rsid w:val="00C61BFB"/>
    <w:rsid w:val="00C650B1"/>
    <w:rsid w:val="00C65581"/>
    <w:rsid w:val="00C66440"/>
    <w:rsid w:val="00C678D8"/>
    <w:rsid w:val="00C67D88"/>
    <w:rsid w:val="00C73C4B"/>
    <w:rsid w:val="00C7404E"/>
    <w:rsid w:val="00C75903"/>
    <w:rsid w:val="00C82670"/>
    <w:rsid w:val="00C85C3D"/>
    <w:rsid w:val="00C878DC"/>
    <w:rsid w:val="00C879CD"/>
    <w:rsid w:val="00C9000F"/>
    <w:rsid w:val="00C9435E"/>
    <w:rsid w:val="00CA163C"/>
    <w:rsid w:val="00CA2D81"/>
    <w:rsid w:val="00CA2E80"/>
    <w:rsid w:val="00CA44A4"/>
    <w:rsid w:val="00CA4681"/>
    <w:rsid w:val="00CA7CE2"/>
    <w:rsid w:val="00CB5302"/>
    <w:rsid w:val="00CB6A62"/>
    <w:rsid w:val="00CB7E76"/>
    <w:rsid w:val="00CC06FB"/>
    <w:rsid w:val="00CC094F"/>
    <w:rsid w:val="00CC16B0"/>
    <w:rsid w:val="00CC7444"/>
    <w:rsid w:val="00CC7A76"/>
    <w:rsid w:val="00CD765A"/>
    <w:rsid w:val="00CE235F"/>
    <w:rsid w:val="00CE7CE0"/>
    <w:rsid w:val="00CF1B0F"/>
    <w:rsid w:val="00CF21E9"/>
    <w:rsid w:val="00CF2221"/>
    <w:rsid w:val="00CF527C"/>
    <w:rsid w:val="00D00DE0"/>
    <w:rsid w:val="00D010C1"/>
    <w:rsid w:val="00D02A5A"/>
    <w:rsid w:val="00D03EFA"/>
    <w:rsid w:val="00D06B7E"/>
    <w:rsid w:val="00D07D60"/>
    <w:rsid w:val="00D1315C"/>
    <w:rsid w:val="00D133CB"/>
    <w:rsid w:val="00D15813"/>
    <w:rsid w:val="00D176E8"/>
    <w:rsid w:val="00D215B8"/>
    <w:rsid w:val="00D2267E"/>
    <w:rsid w:val="00D23849"/>
    <w:rsid w:val="00D270A5"/>
    <w:rsid w:val="00D310EF"/>
    <w:rsid w:val="00D321B3"/>
    <w:rsid w:val="00D36049"/>
    <w:rsid w:val="00D36D48"/>
    <w:rsid w:val="00D403D8"/>
    <w:rsid w:val="00D4281C"/>
    <w:rsid w:val="00D43006"/>
    <w:rsid w:val="00D4361A"/>
    <w:rsid w:val="00D44920"/>
    <w:rsid w:val="00D50BD1"/>
    <w:rsid w:val="00D55414"/>
    <w:rsid w:val="00D631A3"/>
    <w:rsid w:val="00D65F71"/>
    <w:rsid w:val="00D72A7B"/>
    <w:rsid w:val="00D735CC"/>
    <w:rsid w:val="00D74FEA"/>
    <w:rsid w:val="00D76D6C"/>
    <w:rsid w:val="00D77D94"/>
    <w:rsid w:val="00D87D58"/>
    <w:rsid w:val="00D97693"/>
    <w:rsid w:val="00DA21CF"/>
    <w:rsid w:val="00DB286D"/>
    <w:rsid w:val="00DB29ED"/>
    <w:rsid w:val="00DB3243"/>
    <w:rsid w:val="00DB4028"/>
    <w:rsid w:val="00DB50BE"/>
    <w:rsid w:val="00DB7EBE"/>
    <w:rsid w:val="00DC11E3"/>
    <w:rsid w:val="00DC2303"/>
    <w:rsid w:val="00DC4A29"/>
    <w:rsid w:val="00DC6414"/>
    <w:rsid w:val="00DC6860"/>
    <w:rsid w:val="00DD544C"/>
    <w:rsid w:val="00DD659D"/>
    <w:rsid w:val="00DD70CE"/>
    <w:rsid w:val="00DE0B82"/>
    <w:rsid w:val="00DE415C"/>
    <w:rsid w:val="00DE4F87"/>
    <w:rsid w:val="00DF6284"/>
    <w:rsid w:val="00E01ED5"/>
    <w:rsid w:val="00E02A32"/>
    <w:rsid w:val="00E07C62"/>
    <w:rsid w:val="00E07DB1"/>
    <w:rsid w:val="00E127E2"/>
    <w:rsid w:val="00E14CA4"/>
    <w:rsid w:val="00E22469"/>
    <w:rsid w:val="00E226C3"/>
    <w:rsid w:val="00E263B5"/>
    <w:rsid w:val="00E30652"/>
    <w:rsid w:val="00E34BF0"/>
    <w:rsid w:val="00E379D4"/>
    <w:rsid w:val="00E461AE"/>
    <w:rsid w:val="00E50CE6"/>
    <w:rsid w:val="00E53BF7"/>
    <w:rsid w:val="00E569F4"/>
    <w:rsid w:val="00E5786A"/>
    <w:rsid w:val="00E730D0"/>
    <w:rsid w:val="00E74722"/>
    <w:rsid w:val="00E760FF"/>
    <w:rsid w:val="00E76B26"/>
    <w:rsid w:val="00E77CFC"/>
    <w:rsid w:val="00E81889"/>
    <w:rsid w:val="00E851FE"/>
    <w:rsid w:val="00E854F1"/>
    <w:rsid w:val="00E90A5C"/>
    <w:rsid w:val="00E92759"/>
    <w:rsid w:val="00E94BD9"/>
    <w:rsid w:val="00EA205E"/>
    <w:rsid w:val="00EA6520"/>
    <w:rsid w:val="00EB02DD"/>
    <w:rsid w:val="00EB1CD1"/>
    <w:rsid w:val="00EB2216"/>
    <w:rsid w:val="00EB49EB"/>
    <w:rsid w:val="00EC0322"/>
    <w:rsid w:val="00EC1AFF"/>
    <w:rsid w:val="00EC3271"/>
    <w:rsid w:val="00EC56DD"/>
    <w:rsid w:val="00EC60BF"/>
    <w:rsid w:val="00EC644A"/>
    <w:rsid w:val="00ED109D"/>
    <w:rsid w:val="00ED6105"/>
    <w:rsid w:val="00ED70AE"/>
    <w:rsid w:val="00EE1653"/>
    <w:rsid w:val="00EE73F8"/>
    <w:rsid w:val="00EF072A"/>
    <w:rsid w:val="00EF19AD"/>
    <w:rsid w:val="00F047F8"/>
    <w:rsid w:val="00F100DE"/>
    <w:rsid w:val="00F10DEB"/>
    <w:rsid w:val="00F10E59"/>
    <w:rsid w:val="00F12C44"/>
    <w:rsid w:val="00F13846"/>
    <w:rsid w:val="00F14141"/>
    <w:rsid w:val="00F16A5E"/>
    <w:rsid w:val="00F16F98"/>
    <w:rsid w:val="00F17097"/>
    <w:rsid w:val="00F17D4A"/>
    <w:rsid w:val="00F21320"/>
    <w:rsid w:val="00F2478D"/>
    <w:rsid w:val="00F25F71"/>
    <w:rsid w:val="00F26D11"/>
    <w:rsid w:val="00F277F5"/>
    <w:rsid w:val="00F33460"/>
    <w:rsid w:val="00F33C99"/>
    <w:rsid w:val="00F37350"/>
    <w:rsid w:val="00F424B6"/>
    <w:rsid w:val="00F43BC7"/>
    <w:rsid w:val="00F525B0"/>
    <w:rsid w:val="00F5275C"/>
    <w:rsid w:val="00F52C45"/>
    <w:rsid w:val="00F53626"/>
    <w:rsid w:val="00F54FFF"/>
    <w:rsid w:val="00F623D6"/>
    <w:rsid w:val="00F65C1B"/>
    <w:rsid w:val="00F70FE6"/>
    <w:rsid w:val="00F72B4E"/>
    <w:rsid w:val="00F77DE3"/>
    <w:rsid w:val="00F803C4"/>
    <w:rsid w:val="00F8357B"/>
    <w:rsid w:val="00F8542A"/>
    <w:rsid w:val="00F85A90"/>
    <w:rsid w:val="00F90F30"/>
    <w:rsid w:val="00F93DEF"/>
    <w:rsid w:val="00F9570F"/>
    <w:rsid w:val="00F97E98"/>
    <w:rsid w:val="00FA00A8"/>
    <w:rsid w:val="00FA6325"/>
    <w:rsid w:val="00FA6387"/>
    <w:rsid w:val="00FA7710"/>
    <w:rsid w:val="00FB06D7"/>
    <w:rsid w:val="00FB1F0D"/>
    <w:rsid w:val="00FB2089"/>
    <w:rsid w:val="00FB700D"/>
    <w:rsid w:val="00FB7899"/>
    <w:rsid w:val="00FB7A5F"/>
    <w:rsid w:val="00FB7FEB"/>
    <w:rsid w:val="00FC1231"/>
    <w:rsid w:val="00FC23FE"/>
    <w:rsid w:val="00FC53E4"/>
    <w:rsid w:val="00FC5AA3"/>
    <w:rsid w:val="00FC6BBA"/>
    <w:rsid w:val="00FD0A5D"/>
    <w:rsid w:val="00FD1045"/>
    <w:rsid w:val="00FD1B5D"/>
    <w:rsid w:val="00FD2DCB"/>
    <w:rsid w:val="00FD4FAB"/>
    <w:rsid w:val="00FE1DB2"/>
    <w:rsid w:val="00FE1E75"/>
    <w:rsid w:val="00FE4DFA"/>
    <w:rsid w:val="00FE5829"/>
    <w:rsid w:val="00FE6290"/>
    <w:rsid w:val="00FF3EAB"/>
    <w:rsid w:val="00FF407C"/>
    <w:rsid w:val="00FF7334"/>
    <w:rsid w:val="00FF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A040CD1-3093-4926-B424-35060C6F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BE"/>
    <w:pPr>
      <w:widowControl w:val="0"/>
      <w:overflowPunct w:val="0"/>
      <w:autoSpaceDE w:val="0"/>
      <w:autoSpaceDN w:val="0"/>
      <w:adjustRightInd w:val="0"/>
    </w:pPr>
    <w:rPr>
      <w:rFonts w:ascii="Times New Roman" w:eastAsia="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9BE"/>
    <w:pPr>
      <w:widowControl/>
      <w:overflowPunct/>
      <w:autoSpaceDE/>
      <w:autoSpaceDN/>
      <w:adjustRightInd/>
    </w:pPr>
    <w:rPr>
      <w:rFonts w:ascii="Tahoma" w:eastAsia="Calibri" w:hAnsi="Tahoma" w:cs="Tahoma"/>
      <w:kern w:val="0"/>
      <w:sz w:val="16"/>
      <w:szCs w:val="16"/>
      <w:lang w:eastAsia="en-US"/>
    </w:rPr>
  </w:style>
  <w:style w:type="character" w:customStyle="1" w:styleId="BalloonTextChar">
    <w:name w:val="Balloon Text Char"/>
    <w:basedOn w:val="DefaultParagraphFont"/>
    <w:link w:val="BalloonText"/>
    <w:uiPriority w:val="99"/>
    <w:semiHidden/>
    <w:rsid w:val="004609BE"/>
    <w:rPr>
      <w:rFonts w:ascii="Tahoma" w:hAnsi="Tahoma" w:cs="Tahoma"/>
      <w:sz w:val="16"/>
      <w:szCs w:val="16"/>
    </w:rPr>
  </w:style>
  <w:style w:type="table" w:styleId="TableGrid">
    <w:name w:val="Table Grid"/>
    <w:basedOn w:val="TableNormal"/>
    <w:uiPriority w:val="59"/>
    <w:rsid w:val="004609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EB7"/>
    <w:pPr>
      <w:ind w:left="720"/>
      <w:contextualSpacing/>
    </w:pPr>
  </w:style>
  <w:style w:type="character" w:styleId="Hyperlink">
    <w:name w:val="Hyperlink"/>
    <w:basedOn w:val="DefaultParagraphFont"/>
    <w:uiPriority w:val="99"/>
    <w:unhideWhenUsed/>
    <w:rsid w:val="002A2FB6"/>
    <w:rPr>
      <w:color w:val="0000FF"/>
      <w:u w:val="single"/>
    </w:rPr>
  </w:style>
  <w:style w:type="paragraph" w:styleId="Header">
    <w:name w:val="header"/>
    <w:basedOn w:val="Normal"/>
    <w:link w:val="HeaderChar"/>
    <w:uiPriority w:val="99"/>
    <w:unhideWhenUsed/>
    <w:rsid w:val="00E461AE"/>
    <w:pPr>
      <w:tabs>
        <w:tab w:val="center" w:pos="4513"/>
        <w:tab w:val="right" w:pos="9026"/>
      </w:tabs>
    </w:pPr>
  </w:style>
  <w:style w:type="character" w:customStyle="1" w:styleId="HeaderChar">
    <w:name w:val="Header Char"/>
    <w:basedOn w:val="DefaultParagraphFont"/>
    <w:link w:val="Header"/>
    <w:uiPriority w:val="99"/>
    <w:rsid w:val="00E461AE"/>
    <w:rPr>
      <w:rFonts w:ascii="Times New Roman" w:eastAsia="Times New Roman" w:hAnsi="Times New Roman"/>
      <w:kern w:val="28"/>
    </w:rPr>
  </w:style>
  <w:style w:type="paragraph" w:styleId="Footer">
    <w:name w:val="footer"/>
    <w:basedOn w:val="Normal"/>
    <w:link w:val="FooterChar"/>
    <w:uiPriority w:val="99"/>
    <w:unhideWhenUsed/>
    <w:rsid w:val="00E461AE"/>
    <w:pPr>
      <w:tabs>
        <w:tab w:val="center" w:pos="4513"/>
        <w:tab w:val="right" w:pos="9026"/>
      </w:tabs>
    </w:pPr>
  </w:style>
  <w:style w:type="character" w:customStyle="1" w:styleId="FooterChar">
    <w:name w:val="Footer Char"/>
    <w:basedOn w:val="DefaultParagraphFont"/>
    <w:link w:val="Footer"/>
    <w:uiPriority w:val="99"/>
    <w:rsid w:val="00E461AE"/>
    <w:rPr>
      <w:rFonts w:ascii="Times New Roman" w:eastAsia="Times New Roman" w:hAnsi="Times New Roman"/>
      <w:kern w:val="28"/>
    </w:rPr>
  </w:style>
  <w:style w:type="paragraph" w:styleId="ListBullet">
    <w:name w:val="List Bullet"/>
    <w:basedOn w:val="Normal"/>
    <w:uiPriority w:val="99"/>
    <w:unhideWhenUsed/>
    <w:rsid w:val="00746A0D"/>
    <w:pPr>
      <w:numPr>
        <w:numId w:val="17"/>
      </w:numPr>
      <w:contextualSpacing/>
    </w:pPr>
  </w:style>
  <w:style w:type="paragraph" w:customStyle="1" w:styleId="BCPANorm">
    <w:name w:val="BCPA Norm"/>
    <w:basedOn w:val="Normal"/>
    <w:link w:val="BCPANormChar1"/>
    <w:qFormat/>
    <w:rsid w:val="00C65581"/>
    <w:pPr>
      <w:widowControl/>
      <w:suppressAutoHyphens/>
      <w:overflowPunct/>
      <w:autoSpaceDE/>
      <w:autoSpaceDN/>
      <w:adjustRightInd/>
      <w:spacing w:line="220" w:lineRule="exact"/>
      <w:jc w:val="both"/>
      <w:outlineLvl w:val="4"/>
    </w:pPr>
    <w:rPr>
      <w:snapToGrid w:val="0"/>
      <w:kern w:val="0"/>
      <w:lang w:eastAsia="ar-SA"/>
    </w:rPr>
  </w:style>
  <w:style w:type="character" w:customStyle="1" w:styleId="BCPANormChar1">
    <w:name w:val="BCPA Norm Char1"/>
    <w:basedOn w:val="DefaultParagraphFont"/>
    <w:link w:val="BCPANorm"/>
    <w:rsid w:val="00C65581"/>
    <w:rPr>
      <w:rFonts w:ascii="Times New Roman" w:eastAsia="Times New Roman" w:hAnsi="Times New Roman"/>
      <w:snapToGrid w:val="0"/>
      <w:lang w:eastAsia="ar-SA"/>
    </w:rPr>
  </w:style>
  <w:style w:type="paragraph" w:customStyle="1" w:styleId="BCPAHdg2">
    <w:name w:val="BCPA Hdg2"/>
    <w:basedOn w:val="Normal"/>
    <w:next w:val="BCPANorm"/>
    <w:rsid w:val="005022A4"/>
    <w:pPr>
      <w:keepNext/>
      <w:widowControl/>
      <w:suppressAutoHyphens/>
      <w:overflowPunct/>
      <w:autoSpaceDE/>
      <w:autoSpaceDN/>
      <w:adjustRightInd/>
      <w:spacing w:before="220" w:line="100" w:lineRule="atLeast"/>
    </w:pPr>
    <w:rPr>
      <w:rFonts w:ascii="Arial" w:hAnsi="Arial"/>
      <w:b/>
      <w:color w:val="0070C0"/>
      <w:kern w:val="0"/>
      <w:lang w:eastAsia="ar-SA"/>
    </w:rPr>
  </w:style>
  <w:style w:type="paragraph" w:styleId="NormalWeb">
    <w:name w:val="Normal (Web)"/>
    <w:basedOn w:val="Normal"/>
    <w:uiPriority w:val="99"/>
    <w:semiHidden/>
    <w:unhideWhenUsed/>
    <w:rsid w:val="00854271"/>
    <w:pPr>
      <w:widowControl/>
      <w:overflowPunct/>
      <w:autoSpaceDE/>
      <w:autoSpaceDN/>
      <w:adjustRightInd/>
      <w:spacing w:before="100" w:beforeAutospacing="1" w:after="100" w:afterAutospacing="1"/>
    </w:pPr>
    <w:rPr>
      <w:rFonts w:eastAsiaTheme="minorEastAsia"/>
      <w:kern w:val="0"/>
      <w:sz w:val="24"/>
      <w:szCs w:val="24"/>
    </w:rPr>
  </w:style>
  <w:style w:type="character" w:styleId="FollowedHyperlink">
    <w:name w:val="FollowedHyperlink"/>
    <w:basedOn w:val="DefaultParagraphFont"/>
    <w:uiPriority w:val="99"/>
    <w:semiHidden/>
    <w:unhideWhenUsed/>
    <w:rsid w:val="00747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892525">
      <w:bodyDiv w:val="1"/>
      <w:marLeft w:val="0"/>
      <w:marRight w:val="0"/>
      <w:marTop w:val="0"/>
      <w:marBottom w:val="0"/>
      <w:divBdr>
        <w:top w:val="none" w:sz="0" w:space="0" w:color="auto"/>
        <w:left w:val="none" w:sz="0" w:space="0" w:color="auto"/>
        <w:bottom w:val="none" w:sz="0" w:space="0" w:color="auto"/>
        <w:right w:val="none" w:sz="0" w:space="0" w:color="auto"/>
      </w:divBdr>
      <w:divsChild>
        <w:div w:id="802775970">
          <w:marLeft w:val="0"/>
          <w:marRight w:val="0"/>
          <w:marTop w:val="0"/>
          <w:marBottom w:val="0"/>
          <w:divBdr>
            <w:top w:val="none" w:sz="0" w:space="0" w:color="auto"/>
            <w:left w:val="none" w:sz="0" w:space="0" w:color="auto"/>
            <w:bottom w:val="none" w:sz="0" w:space="0" w:color="auto"/>
            <w:right w:val="none" w:sz="0" w:space="0" w:color="auto"/>
          </w:divBdr>
          <w:divsChild>
            <w:div w:id="1122574096">
              <w:marLeft w:val="0"/>
              <w:marRight w:val="0"/>
              <w:marTop w:val="0"/>
              <w:marBottom w:val="0"/>
              <w:divBdr>
                <w:top w:val="none" w:sz="0" w:space="0" w:color="auto"/>
                <w:left w:val="none" w:sz="0" w:space="0" w:color="auto"/>
                <w:bottom w:val="none" w:sz="0" w:space="0" w:color="auto"/>
                <w:right w:val="none" w:sz="0" w:space="0" w:color="auto"/>
              </w:divBdr>
              <w:divsChild>
                <w:div w:id="20085937">
                  <w:marLeft w:val="0"/>
                  <w:marRight w:val="0"/>
                  <w:marTop w:val="0"/>
                  <w:marBottom w:val="0"/>
                  <w:divBdr>
                    <w:top w:val="none" w:sz="0" w:space="0" w:color="auto"/>
                    <w:left w:val="none" w:sz="0" w:space="0" w:color="auto"/>
                    <w:bottom w:val="none" w:sz="0" w:space="0" w:color="auto"/>
                    <w:right w:val="none" w:sz="0" w:space="0" w:color="auto"/>
                  </w:divBdr>
                  <w:divsChild>
                    <w:div w:id="1172767954">
                      <w:marLeft w:val="0"/>
                      <w:marRight w:val="0"/>
                      <w:marTop w:val="0"/>
                      <w:marBottom w:val="0"/>
                      <w:divBdr>
                        <w:top w:val="none" w:sz="0" w:space="0" w:color="auto"/>
                        <w:left w:val="none" w:sz="0" w:space="0" w:color="auto"/>
                        <w:bottom w:val="none" w:sz="0" w:space="0" w:color="auto"/>
                        <w:right w:val="none" w:sz="0" w:space="0" w:color="auto"/>
                      </w:divBdr>
                      <w:divsChild>
                        <w:div w:id="1991707624">
                          <w:marLeft w:val="0"/>
                          <w:marRight w:val="0"/>
                          <w:marTop w:val="0"/>
                          <w:marBottom w:val="0"/>
                          <w:divBdr>
                            <w:top w:val="none" w:sz="0" w:space="0" w:color="auto"/>
                            <w:left w:val="none" w:sz="0" w:space="0" w:color="auto"/>
                            <w:bottom w:val="none" w:sz="0" w:space="0" w:color="auto"/>
                            <w:right w:val="none" w:sz="0" w:space="0" w:color="auto"/>
                          </w:divBdr>
                          <w:divsChild>
                            <w:div w:id="1497915128">
                              <w:marLeft w:val="0"/>
                              <w:marRight w:val="0"/>
                              <w:marTop w:val="0"/>
                              <w:marBottom w:val="0"/>
                              <w:divBdr>
                                <w:top w:val="none" w:sz="0" w:space="0" w:color="auto"/>
                                <w:left w:val="none" w:sz="0" w:space="0" w:color="auto"/>
                                <w:bottom w:val="none" w:sz="0" w:space="0" w:color="auto"/>
                                <w:right w:val="none" w:sz="0" w:space="0" w:color="auto"/>
                              </w:divBdr>
                              <w:divsChild>
                                <w:div w:id="317613826">
                                  <w:marLeft w:val="0"/>
                                  <w:marRight w:val="0"/>
                                  <w:marTop w:val="0"/>
                                  <w:marBottom w:val="0"/>
                                  <w:divBdr>
                                    <w:top w:val="none" w:sz="0" w:space="0" w:color="auto"/>
                                    <w:left w:val="none" w:sz="0" w:space="0" w:color="auto"/>
                                    <w:bottom w:val="none" w:sz="0" w:space="0" w:color="auto"/>
                                    <w:right w:val="none" w:sz="0" w:space="0" w:color="auto"/>
                                  </w:divBdr>
                                  <w:divsChild>
                                    <w:div w:id="56170535">
                                      <w:marLeft w:val="0"/>
                                      <w:marRight w:val="0"/>
                                      <w:marTop w:val="0"/>
                                      <w:marBottom w:val="0"/>
                                      <w:divBdr>
                                        <w:top w:val="none" w:sz="0" w:space="0" w:color="auto"/>
                                        <w:left w:val="none" w:sz="0" w:space="0" w:color="auto"/>
                                        <w:bottom w:val="none" w:sz="0" w:space="0" w:color="auto"/>
                                        <w:right w:val="none" w:sz="0" w:space="0" w:color="auto"/>
                                      </w:divBdr>
                                      <w:divsChild>
                                        <w:div w:id="1625963441">
                                          <w:marLeft w:val="0"/>
                                          <w:marRight w:val="0"/>
                                          <w:marTop w:val="0"/>
                                          <w:marBottom w:val="0"/>
                                          <w:divBdr>
                                            <w:top w:val="none" w:sz="0" w:space="0" w:color="auto"/>
                                            <w:left w:val="none" w:sz="0" w:space="0" w:color="auto"/>
                                            <w:bottom w:val="none" w:sz="0" w:space="0" w:color="auto"/>
                                            <w:right w:val="none" w:sz="0" w:space="0" w:color="auto"/>
                                          </w:divBdr>
                                          <w:divsChild>
                                            <w:div w:id="598173742">
                                              <w:marLeft w:val="0"/>
                                              <w:marRight w:val="0"/>
                                              <w:marTop w:val="0"/>
                                              <w:marBottom w:val="0"/>
                                              <w:divBdr>
                                                <w:top w:val="single" w:sz="12" w:space="2" w:color="FFFFCC"/>
                                                <w:left w:val="single" w:sz="12" w:space="2" w:color="FFFFCC"/>
                                                <w:bottom w:val="single" w:sz="12" w:space="2" w:color="FFFFCC"/>
                                                <w:right w:val="single" w:sz="12" w:space="0" w:color="FFFFCC"/>
                                              </w:divBdr>
                                              <w:divsChild>
                                                <w:div w:id="1539319161">
                                                  <w:marLeft w:val="0"/>
                                                  <w:marRight w:val="0"/>
                                                  <w:marTop w:val="0"/>
                                                  <w:marBottom w:val="0"/>
                                                  <w:divBdr>
                                                    <w:top w:val="none" w:sz="0" w:space="0" w:color="auto"/>
                                                    <w:left w:val="none" w:sz="0" w:space="0" w:color="auto"/>
                                                    <w:bottom w:val="none" w:sz="0" w:space="0" w:color="auto"/>
                                                    <w:right w:val="none" w:sz="0" w:space="0" w:color="auto"/>
                                                  </w:divBdr>
                                                  <w:divsChild>
                                                    <w:div w:id="826945011">
                                                      <w:marLeft w:val="0"/>
                                                      <w:marRight w:val="0"/>
                                                      <w:marTop w:val="0"/>
                                                      <w:marBottom w:val="0"/>
                                                      <w:divBdr>
                                                        <w:top w:val="none" w:sz="0" w:space="0" w:color="auto"/>
                                                        <w:left w:val="none" w:sz="0" w:space="0" w:color="auto"/>
                                                        <w:bottom w:val="none" w:sz="0" w:space="0" w:color="auto"/>
                                                        <w:right w:val="none" w:sz="0" w:space="0" w:color="auto"/>
                                                      </w:divBdr>
                                                      <w:divsChild>
                                                        <w:div w:id="895773094">
                                                          <w:marLeft w:val="0"/>
                                                          <w:marRight w:val="0"/>
                                                          <w:marTop w:val="0"/>
                                                          <w:marBottom w:val="0"/>
                                                          <w:divBdr>
                                                            <w:top w:val="none" w:sz="0" w:space="0" w:color="auto"/>
                                                            <w:left w:val="none" w:sz="0" w:space="0" w:color="auto"/>
                                                            <w:bottom w:val="none" w:sz="0" w:space="0" w:color="auto"/>
                                                            <w:right w:val="none" w:sz="0" w:space="0" w:color="auto"/>
                                                          </w:divBdr>
                                                          <w:divsChild>
                                                            <w:div w:id="1821536195">
                                                              <w:marLeft w:val="0"/>
                                                              <w:marRight w:val="0"/>
                                                              <w:marTop w:val="0"/>
                                                              <w:marBottom w:val="0"/>
                                                              <w:divBdr>
                                                                <w:top w:val="none" w:sz="0" w:space="0" w:color="auto"/>
                                                                <w:left w:val="none" w:sz="0" w:space="0" w:color="auto"/>
                                                                <w:bottom w:val="none" w:sz="0" w:space="0" w:color="auto"/>
                                                                <w:right w:val="none" w:sz="0" w:space="0" w:color="auto"/>
                                                              </w:divBdr>
                                                              <w:divsChild>
                                                                <w:div w:id="942417628">
                                                                  <w:marLeft w:val="0"/>
                                                                  <w:marRight w:val="0"/>
                                                                  <w:marTop w:val="0"/>
                                                                  <w:marBottom w:val="0"/>
                                                                  <w:divBdr>
                                                                    <w:top w:val="none" w:sz="0" w:space="0" w:color="auto"/>
                                                                    <w:left w:val="none" w:sz="0" w:space="0" w:color="auto"/>
                                                                    <w:bottom w:val="none" w:sz="0" w:space="0" w:color="auto"/>
                                                                    <w:right w:val="none" w:sz="0" w:space="0" w:color="auto"/>
                                                                  </w:divBdr>
                                                                  <w:divsChild>
                                                                    <w:div w:id="363290966">
                                                                      <w:marLeft w:val="0"/>
                                                                      <w:marRight w:val="0"/>
                                                                      <w:marTop w:val="0"/>
                                                                      <w:marBottom w:val="0"/>
                                                                      <w:divBdr>
                                                                        <w:top w:val="none" w:sz="0" w:space="0" w:color="auto"/>
                                                                        <w:left w:val="none" w:sz="0" w:space="0" w:color="auto"/>
                                                                        <w:bottom w:val="none" w:sz="0" w:space="0" w:color="auto"/>
                                                                        <w:right w:val="none" w:sz="0" w:space="0" w:color="auto"/>
                                                                      </w:divBdr>
                                                                      <w:divsChild>
                                                                        <w:div w:id="1870557840">
                                                                          <w:marLeft w:val="0"/>
                                                                          <w:marRight w:val="0"/>
                                                                          <w:marTop w:val="0"/>
                                                                          <w:marBottom w:val="0"/>
                                                                          <w:divBdr>
                                                                            <w:top w:val="none" w:sz="0" w:space="0" w:color="auto"/>
                                                                            <w:left w:val="none" w:sz="0" w:space="0" w:color="auto"/>
                                                                            <w:bottom w:val="none" w:sz="0" w:space="0" w:color="auto"/>
                                                                            <w:right w:val="none" w:sz="0" w:space="0" w:color="auto"/>
                                                                          </w:divBdr>
                                                                          <w:divsChild>
                                                                            <w:div w:id="512688368">
                                                                              <w:marLeft w:val="0"/>
                                                                              <w:marRight w:val="0"/>
                                                                              <w:marTop w:val="0"/>
                                                                              <w:marBottom w:val="0"/>
                                                                              <w:divBdr>
                                                                                <w:top w:val="none" w:sz="0" w:space="0" w:color="auto"/>
                                                                                <w:left w:val="none" w:sz="0" w:space="0" w:color="auto"/>
                                                                                <w:bottom w:val="none" w:sz="0" w:space="0" w:color="auto"/>
                                                                                <w:right w:val="none" w:sz="0" w:space="0" w:color="auto"/>
                                                                              </w:divBdr>
                                                                              <w:divsChild>
                                                                                <w:div w:id="1032808282">
                                                                                  <w:marLeft w:val="0"/>
                                                                                  <w:marRight w:val="0"/>
                                                                                  <w:marTop w:val="0"/>
                                                                                  <w:marBottom w:val="0"/>
                                                                                  <w:divBdr>
                                                                                    <w:top w:val="none" w:sz="0" w:space="0" w:color="auto"/>
                                                                                    <w:left w:val="none" w:sz="0" w:space="0" w:color="auto"/>
                                                                                    <w:bottom w:val="none" w:sz="0" w:space="0" w:color="auto"/>
                                                                                    <w:right w:val="none" w:sz="0" w:space="0" w:color="auto"/>
                                                                                  </w:divBdr>
                                                                                  <w:divsChild>
                                                                                    <w:div w:id="1705791338">
                                                                                      <w:marLeft w:val="0"/>
                                                                                      <w:marRight w:val="0"/>
                                                                                      <w:marTop w:val="0"/>
                                                                                      <w:marBottom w:val="0"/>
                                                                                      <w:divBdr>
                                                                                        <w:top w:val="none" w:sz="0" w:space="0" w:color="auto"/>
                                                                                        <w:left w:val="none" w:sz="0" w:space="0" w:color="auto"/>
                                                                                        <w:bottom w:val="none" w:sz="0" w:space="0" w:color="auto"/>
                                                                                        <w:right w:val="none" w:sz="0" w:space="0" w:color="auto"/>
                                                                                      </w:divBdr>
                                                                                      <w:divsChild>
                                                                                        <w:div w:id="1148478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1289624">
                                                                                              <w:marLeft w:val="0"/>
                                                                                              <w:marRight w:val="0"/>
                                                                                              <w:marTop w:val="0"/>
                                                                                              <w:marBottom w:val="0"/>
                                                                                              <w:divBdr>
                                                                                                <w:top w:val="none" w:sz="0" w:space="0" w:color="auto"/>
                                                                                                <w:left w:val="none" w:sz="0" w:space="0" w:color="auto"/>
                                                                                                <w:bottom w:val="none" w:sz="0" w:space="0" w:color="auto"/>
                                                                                                <w:right w:val="none" w:sz="0" w:space="0" w:color="auto"/>
                                                                                              </w:divBdr>
                                                                                              <w:divsChild>
                                                                                                <w:div w:id="1729498923">
                                                                                                  <w:marLeft w:val="0"/>
                                                                                                  <w:marRight w:val="0"/>
                                                                                                  <w:marTop w:val="0"/>
                                                                                                  <w:marBottom w:val="0"/>
                                                                                                  <w:divBdr>
                                                                                                    <w:top w:val="none" w:sz="0" w:space="0" w:color="auto"/>
                                                                                                    <w:left w:val="none" w:sz="0" w:space="0" w:color="auto"/>
                                                                                                    <w:bottom w:val="none" w:sz="0" w:space="0" w:color="auto"/>
                                                                                                    <w:right w:val="none" w:sz="0" w:space="0" w:color="auto"/>
                                                                                                  </w:divBdr>
                                                                                                  <w:divsChild>
                                                                                                    <w:div w:id="328794702">
                                                                                                      <w:marLeft w:val="0"/>
                                                                                                      <w:marRight w:val="0"/>
                                                                                                      <w:marTop w:val="0"/>
                                                                                                      <w:marBottom w:val="0"/>
                                                                                                      <w:divBdr>
                                                                                                        <w:top w:val="none" w:sz="0" w:space="0" w:color="auto"/>
                                                                                                        <w:left w:val="none" w:sz="0" w:space="0" w:color="auto"/>
                                                                                                        <w:bottom w:val="none" w:sz="0" w:space="0" w:color="auto"/>
                                                                                                        <w:right w:val="none" w:sz="0" w:space="0" w:color="auto"/>
                                                                                                      </w:divBdr>
                                                                                                      <w:divsChild>
                                                                                                        <w:div w:id="1364481260">
                                                                                                          <w:marLeft w:val="0"/>
                                                                                                          <w:marRight w:val="0"/>
                                                                                                          <w:marTop w:val="0"/>
                                                                                                          <w:marBottom w:val="0"/>
                                                                                                          <w:divBdr>
                                                                                                            <w:top w:val="none" w:sz="0" w:space="0" w:color="auto"/>
                                                                                                            <w:left w:val="none" w:sz="0" w:space="0" w:color="auto"/>
                                                                                                            <w:bottom w:val="none" w:sz="0" w:space="0" w:color="auto"/>
                                                                                                            <w:right w:val="none" w:sz="0" w:space="0" w:color="auto"/>
                                                                                                          </w:divBdr>
                                                                                                          <w:divsChild>
                                                                                                            <w:div w:id="2024354274">
                                                                                                              <w:marLeft w:val="0"/>
                                                                                                              <w:marRight w:val="0"/>
                                                                                                              <w:marTop w:val="0"/>
                                                                                                              <w:marBottom w:val="0"/>
                                                                                                              <w:divBdr>
                                                                                                                <w:top w:val="single" w:sz="2" w:space="4" w:color="D8D8D8"/>
                                                                                                                <w:left w:val="single" w:sz="2" w:space="0" w:color="D8D8D8"/>
                                                                                                                <w:bottom w:val="single" w:sz="2" w:space="4" w:color="D8D8D8"/>
                                                                                                                <w:right w:val="single" w:sz="2" w:space="0" w:color="D8D8D8"/>
                                                                                                              </w:divBdr>
                                                                                                              <w:divsChild>
                                                                                                                <w:div w:id="553275587">
                                                                                                                  <w:marLeft w:val="225"/>
                                                                                                                  <w:marRight w:val="225"/>
                                                                                                                  <w:marTop w:val="75"/>
                                                                                                                  <w:marBottom w:val="75"/>
                                                                                                                  <w:divBdr>
                                                                                                                    <w:top w:val="none" w:sz="0" w:space="0" w:color="auto"/>
                                                                                                                    <w:left w:val="none" w:sz="0" w:space="0" w:color="auto"/>
                                                                                                                    <w:bottom w:val="none" w:sz="0" w:space="0" w:color="auto"/>
                                                                                                                    <w:right w:val="none" w:sz="0" w:space="0" w:color="auto"/>
                                                                                                                  </w:divBdr>
                                                                                                                  <w:divsChild>
                                                                                                                    <w:div w:id="895093388">
                                                                                                                      <w:marLeft w:val="0"/>
                                                                                                                      <w:marRight w:val="0"/>
                                                                                                                      <w:marTop w:val="0"/>
                                                                                                                      <w:marBottom w:val="0"/>
                                                                                                                      <w:divBdr>
                                                                                                                        <w:top w:val="single" w:sz="6" w:space="0" w:color="auto"/>
                                                                                                                        <w:left w:val="single" w:sz="6" w:space="0" w:color="auto"/>
                                                                                                                        <w:bottom w:val="single" w:sz="6" w:space="0" w:color="auto"/>
                                                                                                                        <w:right w:val="single" w:sz="6" w:space="0" w:color="auto"/>
                                                                                                                      </w:divBdr>
                                                                                                                      <w:divsChild>
                                                                                                                        <w:div w:id="2130468622">
                                                                                                                          <w:marLeft w:val="0"/>
                                                                                                                          <w:marRight w:val="0"/>
                                                                                                                          <w:marTop w:val="0"/>
                                                                                                                          <w:marBottom w:val="0"/>
                                                                                                                          <w:divBdr>
                                                                                                                            <w:top w:val="none" w:sz="0" w:space="0" w:color="auto"/>
                                                                                                                            <w:left w:val="none" w:sz="0" w:space="0" w:color="auto"/>
                                                                                                                            <w:bottom w:val="none" w:sz="0" w:space="0" w:color="auto"/>
                                                                                                                            <w:right w:val="none" w:sz="0" w:space="0" w:color="auto"/>
                                                                                                                          </w:divBdr>
                                                                                                                          <w:divsChild>
                                                                                                                            <w:div w:id="1467508446">
                                                                                                                              <w:marLeft w:val="0"/>
                                                                                                                              <w:marRight w:val="0"/>
                                                                                                                              <w:marTop w:val="0"/>
                                                                                                                              <w:marBottom w:val="0"/>
                                                                                                                              <w:divBdr>
                                                                                                                                <w:top w:val="none" w:sz="0" w:space="0" w:color="auto"/>
                                                                                                                                <w:left w:val="none" w:sz="0" w:space="0" w:color="auto"/>
                                                                                                                                <w:bottom w:val="none" w:sz="0" w:space="0" w:color="auto"/>
                                                                                                                                <w:right w:val="none" w:sz="0" w:space="0" w:color="auto"/>
                                                                                                                              </w:divBdr>
                                                                                                                              <w:divsChild>
                                                                                                                                <w:div w:id="1196040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050274">
                                                                                                                                      <w:marLeft w:val="0"/>
                                                                                                                                      <w:marRight w:val="0"/>
                                                                                                                                      <w:marTop w:val="0"/>
                                                                                                                                      <w:marBottom w:val="0"/>
                                                                                                                                      <w:divBdr>
                                                                                                                                        <w:top w:val="none" w:sz="0" w:space="0" w:color="auto"/>
                                                                                                                                        <w:left w:val="none" w:sz="0" w:space="0" w:color="auto"/>
                                                                                                                                        <w:bottom w:val="none" w:sz="0" w:space="0" w:color="auto"/>
                                                                                                                                        <w:right w:val="none" w:sz="0" w:space="0" w:color="auto"/>
                                                                                                                                      </w:divBdr>
                                                                                                                                      <w:divsChild>
                                                                                                                                        <w:div w:id="1232154104">
                                                                                                                                          <w:marLeft w:val="0"/>
                                                                                                                                          <w:marRight w:val="0"/>
                                                                                                                                          <w:marTop w:val="0"/>
                                                                                                                                          <w:marBottom w:val="0"/>
                                                                                                                                          <w:divBdr>
                                                                                                                                            <w:top w:val="none" w:sz="0" w:space="0" w:color="auto"/>
                                                                                                                                            <w:left w:val="none" w:sz="0" w:space="0" w:color="auto"/>
                                                                                                                                            <w:bottom w:val="none" w:sz="0" w:space="0" w:color="auto"/>
                                                                                                                                            <w:right w:val="none" w:sz="0" w:space="0" w:color="auto"/>
                                                                                                                                          </w:divBdr>
                                                                                                                                          <w:divsChild>
                                                                                                                                            <w:div w:id="1235165875">
                                                                                                                                              <w:marLeft w:val="0"/>
                                                                                                                                              <w:marRight w:val="0"/>
                                                                                                                                              <w:marTop w:val="0"/>
                                                                                                                                              <w:marBottom w:val="0"/>
                                                                                                                                              <w:divBdr>
                                                                                                                                                <w:top w:val="none" w:sz="0" w:space="0" w:color="auto"/>
                                                                                                                                                <w:left w:val="none" w:sz="0" w:space="0" w:color="auto"/>
                                                                                                                                                <w:bottom w:val="none" w:sz="0" w:space="0" w:color="auto"/>
                                                                                                                                                <w:right w:val="none" w:sz="0" w:space="0" w:color="auto"/>
                                                                                                                                              </w:divBdr>
                                                                                                                                              <w:divsChild>
                                                                                                                                                <w:div w:id="485318324">
                                                                                                                                                  <w:marLeft w:val="0"/>
                                                                                                                                                  <w:marRight w:val="0"/>
                                                                                                                                                  <w:marTop w:val="0"/>
                                                                                                                                                  <w:marBottom w:val="0"/>
                                                                                                                                                  <w:divBdr>
                                                                                                                                                    <w:top w:val="none" w:sz="0" w:space="0" w:color="auto"/>
                                                                                                                                                    <w:left w:val="none" w:sz="0" w:space="0" w:color="auto"/>
                                                                                                                                                    <w:bottom w:val="none" w:sz="0" w:space="0" w:color="auto"/>
                                                                                                                                                    <w:right w:val="none" w:sz="0" w:space="0" w:color="auto"/>
                                                                                                                                                  </w:divBdr>
                                                                                                                                                  <w:divsChild>
                                                                                                                                                    <w:div w:id="828138370">
                                                                                                                                                      <w:marLeft w:val="0"/>
                                                                                                                                                      <w:marRight w:val="0"/>
                                                                                                                                                      <w:marTop w:val="0"/>
                                                                                                                                                      <w:marBottom w:val="0"/>
                                                                                                                                                      <w:divBdr>
                                                                                                                                                        <w:top w:val="none" w:sz="0" w:space="0" w:color="auto"/>
                                                                                                                                                        <w:left w:val="none" w:sz="0" w:space="0" w:color="auto"/>
                                                                                                                                                        <w:bottom w:val="none" w:sz="0" w:space="0" w:color="auto"/>
                                                                                                                                                        <w:right w:val="none" w:sz="0" w:space="0" w:color="auto"/>
                                                                                                                                                      </w:divBdr>
                                                                                                                                                      <w:divsChild>
                                                                                                                                                        <w:div w:id="1866283757">
                                                                                                                                                          <w:marLeft w:val="0"/>
                                                                                                                                                          <w:marRight w:val="0"/>
                                                                                                                                                          <w:marTop w:val="0"/>
                                                                                                                                                          <w:marBottom w:val="0"/>
                                                                                                                                                          <w:divBdr>
                                                                                                                                                            <w:top w:val="none" w:sz="0" w:space="0" w:color="auto"/>
                                                                                                                                                            <w:left w:val="none" w:sz="0" w:space="0" w:color="auto"/>
                                                                                                                                                            <w:bottom w:val="none" w:sz="0" w:space="0" w:color="auto"/>
                                                                                                                                                            <w:right w:val="none" w:sz="0" w:space="0" w:color="auto"/>
                                                                                                                                                          </w:divBdr>
                                                                                                                                                          <w:divsChild>
                                                                                                                                                            <w:div w:id="743140683">
                                                                                                                                                              <w:marLeft w:val="0"/>
                                                                                                                                                              <w:marRight w:val="0"/>
                                                                                                                                                              <w:marTop w:val="0"/>
                                                                                                                                                              <w:marBottom w:val="0"/>
                                                                                                                                                              <w:divBdr>
                                                                                                                                                                <w:top w:val="none" w:sz="0" w:space="0" w:color="auto"/>
                                                                                                                                                                <w:left w:val="none" w:sz="0" w:space="0" w:color="auto"/>
                                                                                                                                                                <w:bottom w:val="none" w:sz="0" w:space="0" w:color="auto"/>
                                                                                                                                                                <w:right w:val="none" w:sz="0" w:space="0" w:color="auto"/>
                                                                                                                                                              </w:divBdr>
                                                                                                                                                              <w:divsChild>
                                                                                                                                                                <w:div w:id="1833986884">
                                                                                                                                                                  <w:marLeft w:val="0"/>
                                                                                                                                                                  <w:marRight w:val="0"/>
                                                                                                                                                                  <w:marTop w:val="0"/>
                                                                                                                                                                  <w:marBottom w:val="0"/>
                                                                                                                                                                  <w:divBdr>
                                                                                                                                                                    <w:top w:val="none" w:sz="0" w:space="0" w:color="auto"/>
                                                                                                                                                                    <w:left w:val="none" w:sz="0" w:space="0" w:color="auto"/>
                                                                                                                                                                    <w:bottom w:val="none" w:sz="0" w:space="0" w:color="auto"/>
                                                                                                                                                                    <w:right w:val="none" w:sz="0" w:space="0" w:color="auto"/>
                                                                                                                                                                  </w:divBdr>
                                                                                                                                                                  <w:divsChild>
                                                                                                                                                                    <w:div w:id="1718435887">
                                                                                                                                                                      <w:marLeft w:val="0"/>
                                                                                                                                                                      <w:marRight w:val="0"/>
                                                                                                                                                                      <w:marTop w:val="0"/>
                                                                                                                                                                      <w:marBottom w:val="0"/>
                                                                                                                                                                      <w:divBdr>
                                                                                                                                                                        <w:top w:val="none" w:sz="0" w:space="0" w:color="auto"/>
                                                                                                                                                                        <w:left w:val="none" w:sz="0" w:space="0" w:color="auto"/>
                                                                                                                                                                        <w:bottom w:val="none" w:sz="0" w:space="0" w:color="auto"/>
                                                                                                                                                                        <w:right w:val="none" w:sz="0" w:space="0" w:color="auto"/>
                                                                                                                                                                      </w:divBdr>
                                                                                                                                                                      <w:divsChild>
                                                                                                                                                                        <w:div w:id="852650941">
                                                                                                                                                                          <w:marLeft w:val="0"/>
                                                                                                                                                                          <w:marRight w:val="0"/>
                                                                                                                                                                          <w:marTop w:val="0"/>
                                                                                                                                                                          <w:marBottom w:val="0"/>
                                                                                                                                                                          <w:divBdr>
                                                                                                                                                                            <w:top w:val="none" w:sz="0" w:space="0" w:color="auto"/>
                                                                                                                                                                            <w:left w:val="none" w:sz="0" w:space="0" w:color="auto"/>
                                                                                                                                                                            <w:bottom w:val="none" w:sz="0" w:space="0" w:color="auto"/>
                                                                                                                                                                            <w:right w:val="none" w:sz="0" w:space="0" w:color="auto"/>
                                                                                                                                                                          </w:divBdr>
                                                                                                                                                                          <w:divsChild>
                                                                                                                                                                            <w:div w:id="1975257103">
                                                                                                                                                                              <w:marLeft w:val="0"/>
                                                                                                                                                                              <w:marRight w:val="0"/>
                                                                                                                                                                              <w:marTop w:val="0"/>
                                                                                                                                                                              <w:marBottom w:val="0"/>
                                                                                                                                                                              <w:divBdr>
                                                                                                                                                                                <w:top w:val="none" w:sz="0" w:space="0" w:color="auto"/>
                                                                                                                                                                                <w:left w:val="none" w:sz="0" w:space="0" w:color="auto"/>
                                                                                                                                                                                <w:bottom w:val="none" w:sz="0" w:space="0" w:color="auto"/>
                                                                                                                                                                                <w:right w:val="none" w:sz="0" w:space="0" w:color="auto"/>
                                                                                                                                                                              </w:divBdr>
                                                                                                                                                                              <w:divsChild>
                                                                                                                                                                                <w:div w:id="293216345">
                                                                                                                                                                                  <w:marLeft w:val="0"/>
                                                                                                                                                                                  <w:marRight w:val="0"/>
                                                                                                                                                                                  <w:marTop w:val="0"/>
                                                                                                                                                                                  <w:marBottom w:val="0"/>
                                                                                                                                                                                  <w:divBdr>
                                                                                                                                                                                    <w:top w:val="none" w:sz="0" w:space="0" w:color="auto"/>
                                                                                                                                                                                    <w:left w:val="none" w:sz="0" w:space="0" w:color="auto"/>
                                                                                                                                                                                    <w:bottom w:val="none" w:sz="0" w:space="0" w:color="auto"/>
                                                                                                                                                                                    <w:right w:val="none" w:sz="0" w:space="0" w:color="auto"/>
                                                                                                                                                                                  </w:divBdr>
                                                                                                                                                                                  <w:divsChild>
                                                                                                                                                                                    <w:div w:id="1344476952">
                                                                                                                                                                                      <w:marLeft w:val="0"/>
                                                                                                                                                                                      <w:marRight w:val="0"/>
                                                                                                                                                                                      <w:marTop w:val="0"/>
                                                                                                                                                                                      <w:marBottom w:val="0"/>
                                                                                                                                                                                      <w:divBdr>
                                                                                                                                                                                        <w:top w:val="none" w:sz="0" w:space="0" w:color="auto"/>
                                                                                                                                                                                        <w:left w:val="none" w:sz="0" w:space="0" w:color="auto"/>
                                                                                                                                                                                        <w:bottom w:val="none" w:sz="0" w:space="0" w:color="auto"/>
                                                                                                                                                                                        <w:right w:val="none" w:sz="0" w:space="0" w:color="auto"/>
                                                                                                                                                                                      </w:divBdr>
                                                                                                                                                                                      <w:divsChild>
                                                                                                                                                                                        <w:div w:id="692923803">
                                                                                                                                                                                          <w:marLeft w:val="0"/>
                                                                                                                                                                                          <w:marRight w:val="0"/>
                                                                                                                                                                                          <w:marTop w:val="0"/>
                                                                                                                                                                                          <w:marBottom w:val="0"/>
                                                                                                                                                                                          <w:divBdr>
                                                                                                                                                                                            <w:top w:val="none" w:sz="0" w:space="0" w:color="auto"/>
                                                                                                                                                                                            <w:left w:val="none" w:sz="0" w:space="0" w:color="auto"/>
                                                                                                                                                                                            <w:bottom w:val="none" w:sz="0" w:space="0" w:color="auto"/>
                                                                                                                                                                                            <w:right w:val="none" w:sz="0" w:space="0" w:color="auto"/>
                                                                                                                                                                                          </w:divBdr>
                                                                                                                                                                                        </w:div>
                                                                                                                                                                                        <w:div w:id="727650234">
                                                                                                                                                                                          <w:marLeft w:val="0"/>
                                                                                                                                                                                          <w:marRight w:val="0"/>
                                                                                                                                                                                          <w:marTop w:val="0"/>
                                                                                                                                                                                          <w:marBottom w:val="0"/>
                                                                                                                                                                                          <w:divBdr>
                                                                                                                                                                                            <w:top w:val="none" w:sz="0" w:space="0" w:color="auto"/>
                                                                                                                                                                                            <w:left w:val="none" w:sz="0" w:space="0" w:color="auto"/>
                                                                                                                                                                                            <w:bottom w:val="none" w:sz="0" w:space="0" w:color="auto"/>
                                                                                                                                                                                            <w:right w:val="none" w:sz="0" w:space="0" w:color="auto"/>
                                                                                                                                                                                          </w:divBdr>
                                                                                                                                                                                        </w:div>
                                                                                                                                                                                        <w:div w:id="1512259740">
                                                                                                                                                                                          <w:marLeft w:val="0"/>
                                                                                                                                                                                          <w:marRight w:val="0"/>
                                                                                                                                                                                          <w:marTop w:val="0"/>
                                                                                                                                                                                          <w:marBottom w:val="0"/>
                                                                                                                                                                                          <w:divBdr>
                                                                                                                                                                                            <w:top w:val="none" w:sz="0" w:space="0" w:color="auto"/>
                                                                                                                                                                                            <w:left w:val="none" w:sz="0" w:space="0" w:color="auto"/>
                                                                                                                                                                                            <w:bottom w:val="none" w:sz="0" w:space="0" w:color="auto"/>
                                                                                                                                                                                            <w:right w:val="none" w:sz="0" w:space="0" w:color="auto"/>
                                                                                                                                                                                          </w:divBdr>
                                                                                                                                                                                        </w:div>
                                                                                                                                                                                        <w:div w:id="921527798">
                                                                                                                                                                                          <w:marLeft w:val="0"/>
                                                                                                                                                                                          <w:marRight w:val="0"/>
                                                                                                                                                                                          <w:marTop w:val="0"/>
                                                                                                                                                                                          <w:marBottom w:val="0"/>
                                                                                                                                                                                          <w:divBdr>
                                                                                                                                                                                            <w:top w:val="none" w:sz="0" w:space="0" w:color="auto"/>
                                                                                                                                                                                            <w:left w:val="none" w:sz="0" w:space="0" w:color="auto"/>
                                                                                                                                                                                            <w:bottom w:val="none" w:sz="0" w:space="0" w:color="auto"/>
                                                                                                                                                                                            <w:right w:val="none" w:sz="0" w:space="0" w:color="auto"/>
                                                                                                                                                                                          </w:divBdr>
                                                                                                                                                                                        </w:div>
                                                                                                                                                                                        <w:div w:id="967663785">
                                                                                                                                                                                          <w:marLeft w:val="0"/>
                                                                                                                                                                                          <w:marRight w:val="0"/>
                                                                                                                                                                                          <w:marTop w:val="0"/>
                                                                                                                                                                                          <w:marBottom w:val="0"/>
                                                                                                                                                                                          <w:divBdr>
                                                                                                                                                                                            <w:top w:val="none" w:sz="0" w:space="0" w:color="auto"/>
                                                                                                                                                                                            <w:left w:val="none" w:sz="0" w:space="0" w:color="auto"/>
                                                                                                                                                                                            <w:bottom w:val="none" w:sz="0" w:space="0" w:color="auto"/>
                                                                                                                                                                                            <w:right w:val="none" w:sz="0" w:space="0" w:color="auto"/>
                                                                                                                                                                                          </w:divBdr>
                                                                                                                                                                                        </w:div>
                                                                                                                                                                                        <w:div w:id="1500316733">
                                                                                                                                                                                          <w:marLeft w:val="0"/>
                                                                                                                                                                                          <w:marRight w:val="0"/>
                                                                                                                                                                                          <w:marTop w:val="0"/>
                                                                                                                                                                                          <w:marBottom w:val="0"/>
                                                                                                                                                                                          <w:divBdr>
                                                                                                                                                                                            <w:top w:val="none" w:sz="0" w:space="0" w:color="auto"/>
                                                                                                                                                                                            <w:left w:val="none" w:sz="0" w:space="0" w:color="auto"/>
                                                                                                                                                                                            <w:bottom w:val="none" w:sz="0" w:space="0" w:color="auto"/>
                                                                                                                                                                                            <w:right w:val="none" w:sz="0" w:space="0" w:color="auto"/>
                                                                                                                                                                                          </w:divBdr>
                                                                                                                                                                                        </w:div>
                                                                                                                                                                                        <w:div w:id="633364238">
                                                                                                                                                                                          <w:marLeft w:val="0"/>
                                                                                                                                                                                          <w:marRight w:val="0"/>
                                                                                                                                                                                          <w:marTop w:val="0"/>
                                                                                                                                                                                          <w:marBottom w:val="0"/>
                                                                                                                                                                                          <w:divBdr>
                                                                                                                                                                                            <w:top w:val="none" w:sz="0" w:space="0" w:color="auto"/>
                                                                                                                                                                                            <w:left w:val="none" w:sz="0" w:space="0" w:color="auto"/>
                                                                                                                                                                                            <w:bottom w:val="none" w:sz="0" w:space="0" w:color="auto"/>
                                                                                                                                                                                            <w:right w:val="none" w:sz="0" w:space="0" w:color="auto"/>
                                                                                                                                                                                          </w:divBdr>
                                                                                                                                                                                        </w:div>
                                                                                                                                                                                        <w:div w:id="1035345388">
                                                                                                                                                                                          <w:marLeft w:val="0"/>
                                                                                                                                                                                          <w:marRight w:val="0"/>
                                                                                                                                                                                          <w:marTop w:val="0"/>
                                                                                                                                                                                          <w:marBottom w:val="0"/>
                                                                                                                                                                                          <w:divBdr>
                                                                                                                                                                                            <w:top w:val="none" w:sz="0" w:space="0" w:color="auto"/>
                                                                                                                                                                                            <w:left w:val="none" w:sz="0" w:space="0" w:color="auto"/>
                                                                                                                                                                                            <w:bottom w:val="none" w:sz="0" w:space="0" w:color="auto"/>
                                                                                                                                                                                            <w:right w:val="none" w:sz="0" w:space="0" w:color="auto"/>
                                                                                                                                                                                          </w:divBdr>
                                                                                                                                                                                        </w:div>
                                                                                                                                                                                        <w:div w:id="293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cff2ec57-dc46-4aff-b3a0-73972bb1cdfb" TargetMode="External"/><Relationship Id="rId1" Type="http://schemas.openxmlformats.org/officeDocument/2006/relationships/image" Target="media/image1.jpeg"/><Relationship Id="rId4" Type="http://schemas.openxmlformats.org/officeDocument/2006/relationships/image" Target="cid:cff2ec57-dc46-4aff-b3a0-73972bb1cd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3b465d2e-2285-4975-a59d-f56ded1e7838" origin="userSelected">
  <element uid="id_classification_confidential" value=""/>
  <element uid="id_markingvisibility_removefooter"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4C98-03DA-4B8A-915A-FDABB31906F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5A6D121-4B99-4A61-BFB9-12BDAC22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1831</CharactersWithSpaces>
  <SharedDoc>false</SharedDoc>
  <HLinks>
    <vt:vector size="6" baseType="variant">
      <vt:variant>
        <vt:i4>3211356</vt:i4>
      </vt:variant>
      <vt:variant>
        <vt:i4>0</vt:i4>
      </vt:variant>
      <vt:variant>
        <vt:i4>0</vt:i4>
      </vt:variant>
      <vt:variant>
        <vt:i4>5</vt:i4>
      </vt:variant>
      <vt:variant>
        <vt:lpwstr>mailto:Email:office@thehills.beds.sch.uk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dc:creator>
  <cp:keywords>Confidential</cp:keywords>
  <cp:lastModifiedBy>Davis, Michelle (UK - Milton Keynes)</cp:lastModifiedBy>
  <cp:revision>2</cp:revision>
  <cp:lastPrinted>2017-01-24T14:37:00Z</cp:lastPrinted>
  <dcterms:created xsi:type="dcterms:W3CDTF">2017-08-07T11:00:00Z</dcterms:created>
  <dcterms:modified xsi:type="dcterms:W3CDTF">2017-08-07T11:00:00Z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sdDocumentDate">
    <vt:lpwstr>42009</vt:lpwstr>
  </property>
  <property fmtid="{D5CDD505-2E9C-101B-9397-08002B2CF9AE}" pid="4" name="docIndexRef">
    <vt:lpwstr>6b068b64-1ff6-42fe-8733-a6d3770e0205</vt:lpwstr>
  </property>
  <property fmtid="{D5CDD505-2E9C-101B-9397-08002B2CF9AE}" pid="5" name="bjSaver">
    <vt:lpwstr>HWXXfuByPV0akX0D1wz59aBdz/40PF7K</vt:lpwstr>
  </property>
  <property fmtid="{D5CDD505-2E9C-101B-9397-08002B2CF9AE}" pid="6"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7" name="bjDocumentLabelXML-0">
    <vt:lpwstr>ames.com/2008/01/sie/internal/label"&gt;&lt;element uid="id_classification_confidential" value="" /&gt;&lt;element uid="id_markingvisibility_removefooter" value="" /&gt;&lt;/sisl&gt;</vt:lpwstr>
  </property>
  <property fmtid="{D5CDD505-2E9C-101B-9397-08002B2CF9AE}" pid="8" name="bjDocumentSecurityLabel">
    <vt:lpwstr>Confidential Remove Footer</vt:lpwstr>
  </property>
  <property fmtid="{D5CDD505-2E9C-101B-9397-08002B2CF9AE}" pid="9" name="AZI-Canary-Word">
    <vt:lpwstr>Confidential</vt:lpwstr>
  </property>
</Properties>
</file>